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536B" w14:textId="77777777" w:rsidR="0074760F" w:rsidRPr="007C0FCC" w:rsidRDefault="00346469" w:rsidP="007C0FCC">
      <w:pPr>
        <w:ind w:left="480" w:hanging="480"/>
      </w:pPr>
      <w:smartTag w:uri="schemas-libronix-net/bible-reference" w:element="bible">
        <w:r w:rsidRPr="007C0FCC">
          <w:t>John 12.20-33</w:t>
        </w:r>
      </w:smartTag>
    </w:p>
    <w:p w14:paraId="2AFD231D" w14:textId="77777777" w:rsidR="00346469" w:rsidRPr="007C0FCC" w:rsidRDefault="00346469" w:rsidP="007C0FCC">
      <w:pPr>
        <w:ind w:left="480" w:hanging="480"/>
      </w:pPr>
    </w:p>
    <w:p w14:paraId="4C38D11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b/>
          <w:bCs/>
          <w:lang w:bidi="he-IL"/>
        </w:rPr>
      </w:pPr>
      <w:r w:rsidRPr="007C0FCC">
        <w:rPr>
          <w:b/>
          <w:bCs/>
          <w:lang w:bidi="he-IL"/>
        </w:rPr>
        <w:t>20</w:t>
      </w:r>
    </w:p>
    <w:p w14:paraId="3ABA8373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Ἦσαν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δὲ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Ἕλληνές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τινες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ἐκ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τῶν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ἀναβαινόντων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ἵνα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προσκυνήσωσιν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τῇ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ἑορτῇ</w:t>
      </w:r>
      <w:r w:rsidRPr="007C0FCC">
        <w:rPr>
          <w:rFonts w:ascii="Cardo" w:hAnsi="Cardo" w:cs="Cardo"/>
          <w:lang w:bidi="he-IL"/>
        </w:rPr>
        <w:t>·</w:t>
      </w:r>
    </w:p>
    <w:p w14:paraId="2051A4AD" w14:textId="77777777" w:rsidR="007F75BD" w:rsidRPr="007C0FCC" w:rsidRDefault="00934AD9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="007F75BD" w:rsidRPr="007C0FCC">
        <w:rPr>
          <w:lang w:bidi="he-IL"/>
        </w:rPr>
        <w:t xml:space="preserve"> Now</w:t>
      </w:r>
      <w:proofErr w:type="gramEnd"/>
      <w:r w:rsidR="007F75BD" w:rsidRPr="007C0FCC">
        <w:rPr>
          <w:lang w:bidi="he-IL"/>
        </w:rPr>
        <w:t xml:space="preserve"> there were some Greeks among those who were going up to worship at the feast;</w:t>
      </w:r>
    </w:p>
    <w:p w14:paraId="772748C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And there were certain Greeks among them that came up to worship at the feast:</w:t>
      </w:r>
    </w:p>
    <w:p w14:paraId="391FE285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DRA  </w:t>
      </w:r>
      <w:r w:rsidRPr="007C0FCC">
        <w:rPr>
          <w:lang w:bidi="he-IL"/>
        </w:rPr>
        <w:t xml:space="preserve"> Now there were certain Gentiles among them, who came up to adore on the festival day.</w:t>
      </w:r>
    </w:p>
    <w:p w14:paraId="1741D545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Now among those who went up to worship at the festival were some Greeks.</w:t>
      </w:r>
    </w:p>
    <w:p w14:paraId="539F8072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Now some Greeks were among those who had gone up to worship at the feast.</w:t>
      </w:r>
    </w:p>
    <w:p w14:paraId="290F8116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Now there were some Greeks among those who went up to worship at the Feast.</w:t>
      </w:r>
    </w:p>
    <w:p w14:paraId="52D80381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Among those who went up to worship at the festival were some Greeks.</w:t>
      </w:r>
    </w:p>
    <w:p w14:paraId="440B55E3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Some Greeks who had come to </w:t>
      </w:r>
      <w:smartTag w:uri="urn:schemas-microsoft-com:office:smarttags" w:element="place">
        <w:smartTag w:uri="urn:schemas-microsoft-com:office:smarttags" w:element="City">
          <w:r w:rsidRPr="007C0FCC">
            <w:rPr>
              <w:lang w:bidi="he-IL"/>
            </w:rPr>
            <w:t>Jerusalem</w:t>
          </w:r>
        </w:smartTag>
      </w:smartTag>
      <w:r w:rsidRPr="007C0FCC">
        <w:rPr>
          <w:lang w:bidi="he-IL"/>
        </w:rPr>
        <w:t xml:space="preserve"> for the Passover celebration</w:t>
      </w:r>
    </w:p>
    <w:p w14:paraId="01EAC022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There were some Greeks in town who had come up to worship at the Feast.</w:t>
      </w:r>
    </w:p>
    <w:p w14:paraId="25D98396" w14:textId="77777777" w:rsidR="007F75BD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Pr="007F75BD">
        <w:rPr>
          <w:lang w:bidi="he-IL"/>
        </w:rPr>
        <w:t>Now there were some Greeks (Hellenized God-fearers) among those who had gone up [to Jerusalem] to worship at the [Passover] feast.</w:t>
      </w:r>
    </w:p>
    <w:p w14:paraId="2499E3EB" w14:textId="77777777" w:rsidR="00346469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3EC9715B" w14:textId="77777777" w:rsidR="00E33179" w:rsidRDefault="00683B82" w:rsidP="005219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/>
        <w:rPr>
          <w:color w:val="FF0000"/>
          <w:sz w:val="20"/>
          <w:szCs w:val="20"/>
          <w:lang w:bidi="he-IL"/>
        </w:rPr>
      </w:pPr>
      <w:r>
        <w:rPr>
          <w:rFonts w:ascii="Cardo" w:hAnsi="Cardo" w:cs="Cardo"/>
          <w:lang w:bidi="he-IL"/>
        </w:rPr>
        <w:t xml:space="preserve">Does </w:t>
      </w:r>
      <w:r w:rsidRPr="007C0FCC">
        <w:rPr>
          <w:rFonts w:ascii="Cardo" w:hAnsi="Cardo" w:cs="Cardo"/>
          <w:lang w:val="el-GR" w:bidi="he-IL"/>
        </w:rPr>
        <w:t>Ἕλληνές</w:t>
      </w:r>
      <w:r>
        <w:rPr>
          <w:rFonts w:ascii="Cardo" w:hAnsi="Cardo" w:cs="Cardo"/>
          <w:lang w:bidi="he-IL"/>
        </w:rPr>
        <w:t xml:space="preserve"> mean that these people were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Cardo" w:hAnsi="Cardo" w:cs="Cardo"/>
              <w:lang w:bidi="he-IL"/>
            </w:rPr>
            <w:t>Greece</w:t>
          </w:r>
        </w:smartTag>
      </w:smartTag>
      <w:r>
        <w:rPr>
          <w:rFonts w:ascii="Cardo" w:hAnsi="Cardo" w:cs="Cardo"/>
          <w:lang w:bidi="he-IL"/>
        </w:rPr>
        <w:t xml:space="preserve">? </w:t>
      </w:r>
      <w:r>
        <w:rPr>
          <w:rFonts w:ascii="Cardo" w:hAnsi="Cardo" w:cs="Cardo"/>
          <w:lang w:bidi="he-IL"/>
        </w:rPr>
        <w:tab/>
      </w:r>
      <w:r w:rsidRPr="00683B82">
        <w:rPr>
          <w:rFonts w:ascii="Cardo" w:hAnsi="Cardo" w:cs="Cardo"/>
          <w:color w:val="FF0000"/>
          <w:lang w:bidi="he-IL"/>
        </w:rPr>
        <w:t>NO</w:t>
      </w:r>
      <w:r>
        <w:rPr>
          <w:rFonts w:ascii="Cardo" w:hAnsi="Cardo" w:cs="Cardo"/>
          <w:lang w:bidi="he-IL"/>
        </w:rPr>
        <w:t xml:space="preserve">   Check out the word in a lexicon.</w:t>
      </w:r>
      <w:r>
        <w:rPr>
          <w:rFonts w:ascii="Cardo" w:hAnsi="Cardo" w:cs="Cardo"/>
          <w:lang w:bidi="he-IL"/>
        </w:rPr>
        <w:br/>
      </w:r>
      <w:r w:rsidRPr="00683B82">
        <w:rPr>
          <w:color w:val="FF0000"/>
          <w:lang w:bidi="he-IL"/>
        </w:rPr>
        <w:t xml:space="preserve">Greek, Hellene; (1) culturally, a person of Greek language and civilization, </w:t>
      </w:r>
      <w:r w:rsidRPr="00683B82">
        <w:rPr>
          <w:i/>
          <w:iCs/>
          <w:color w:val="FF0000"/>
          <w:lang w:bidi="he-IL"/>
        </w:rPr>
        <w:t xml:space="preserve">Greek </w:t>
      </w:r>
      <w:r w:rsidRPr="00683B82">
        <w:rPr>
          <w:color w:val="FF0000"/>
          <w:lang w:bidi="he-IL"/>
        </w:rPr>
        <w:t>(</w:t>
      </w:r>
      <w:hyperlink r:id="rId7" w:history="1">
        <w:r w:rsidRPr="00683B82">
          <w:rPr>
            <w:color w:val="FF0000"/>
            <w:u w:val="single"/>
            <w:lang w:bidi="he-IL"/>
          </w:rPr>
          <w:t>RO 1.14</w:t>
        </w:r>
      </w:hyperlink>
      <w:r w:rsidRPr="00683B82">
        <w:rPr>
          <w:color w:val="FF0000"/>
          <w:lang w:bidi="he-IL"/>
        </w:rPr>
        <w:t xml:space="preserve">), opposite </w:t>
      </w:r>
      <w:r w:rsidRPr="00683B82">
        <w:rPr>
          <w:rFonts w:ascii="Cardo" w:hAnsi="Cardo" w:cs="Cardo"/>
          <w:b/>
          <w:bCs/>
          <w:color w:val="FF0000"/>
          <w:lang w:val="el-GR" w:bidi="he-IL"/>
        </w:rPr>
        <w:t>βάρβαρος</w:t>
      </w:r>
      <w:r w:rsidRPr="00683B82">
        <w:rPr>
          <w:rFonts w:ascii="Cardo" w:hAnsi="Cardo" w:cs="Cardo"/>
          <w:b/>
          <w:bCs/>
          <w:color w:val="FF0000"/>
          <w:lang w:bidi="he-IL"/>
        </w:rPr>
        <w:t xml:space="preserve"> </w:t>
      </w:r>
      <w:r w:rsidRPr="00683B82">
        <w:rPr>
          <w:color w:val="FF0000"/>
          <w:lang w:bidi="he-IL"/>
        </w:rPr>
        <w:t>(</w:t>
      </w:r>
      <w:r w:rsidRPr="00683B82">
        <w:rPr>
          <w:i/>
          <w:iCs/>
          <w:color w:val="FF0000"/>
          <w:lang w:bidi="he-IL"/>
        </w:rPr>
        <w:t>foreigner</w:t>
      </w:r>
      <w:r w:rsidRPr="00683B82">
        <w:rPr>
          <w:color w:val="FF0000"/>
          <w:lang w:bidi="he-IL"/>
        </w:rPr>
        <w:t xml:space="preserve">); (2) in a religious sense </w:t>
      </w:r>
      <w:r w:rsidRPr="00683B82">
        <w:rPr>
          <w:i/>
          <w:iCs/>
          <w:color w:val="FF0000"/>
          <w:lang w:bidi="he-IL"/>
        </w:rPr>
        <w:t xml:space="preserve">Gentile, non-Jew, pagan </w:t>
      </w:r>
      <w:r w:rsidRPr="00683B82">
        <w:rPr>
          <w:color w:val="FF0000"/>
          <w:lang w:bidi="he-IL"/>
        </w:rPr>
        <w:t>(</w:t>
      </w:r>
      <w:hyperlink r:id="rId8" w:history="1">
        <w:r w:rsidRPr="00683B82">
          <w:rPr>
            <w:color w:val="FF0000"/>
            <w:u w:val="single"/>
            <w:lang w:bidi="he-IL"/>
          </w:rPr>
          <w:t>JN 7.35</w:t>
        </w:r>
      </w:hyperlink>
      <w:r w:rsidRPr="00683B82">
        <w:rPr>
          <w:color w:val="FF0000"/>
          <w:lang w:bidi="he-IL"/>
        </w:rPr>
        <w:t xml:space="preserve">), opposite </w:t>
      </w:r>
      <w:r w:rsidRPr="00683B82">
        <w:rPr>
          <w:rFonts w:ascii="Cardo" w:hAnsi="Cardo" w:cs="Cardo"/>
          <w:b/>
          <w:bCs/>
          <w:color w:val="FF0000"/>
          <w:lang w:val="el-GR" w:bidi="he-IL"/>
        </w:rPr>
        <w:t>Ἰουδαῖος</w:t>
      </w:r>
      <w:r w:rsidRPr="00683B82">
        <w:rPr>
          <w:rFonts w:ascii="Cardo" w:hAnsi="Cardo" w:cs="Cardo"/>
          <w:b/>
          <w:bCs/>
          <w:color w:val="FF0000"/>
          <w:lang w:bidi="he-IL"/>
        </w:rPr>
        <w:t xml:space="preserve"> </w:t>
      </w:r>
      <w:r w:rsidRPr="00683B82">
        <w:rPr>
          <w:color w:val="FF0000"/>
          <w:lang w:bidi="he-IL"/>
        </w:rPr>
        <w:t>(</w:t>
      </w:r>
      <w:r w:rsidRPr="00683B82">
        <w:rPr>
          <w:i/>
          <w:iCs/>
          <w:color w:val="FF0000"/>
          <w:lang w:bidi="he-IL"/>
        </w:rPr>
        <w:t>Jew</w:t>
      </w:r>
      <w:r w:rsidRPr="00683B82">
        <w:rPr>
          <w:color w:val="FF0000"/>
          <w:lang w:bidi="he-IL"/>
        </w:rPr>
        <w:t>)</w:t>
      </w:r>
    </w:p>
    <w:p w14:paraId="510E98BC" w14:textId="77777777" w:rsidR="00E33179" w:rsidRPr="00E33179" w:rsidRDefault="00E33179" w:rsidP="00E331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/>
        <w:rPr>
          <w:color w:val="FF0000"/>
          <w:sz w:val="20"/>
          <w:szCs w:val="20"/>
          <w:lang w:bidi="he-IL"/>
        </w:rPr>
      </w:pPr>
      <w:r>
        <w:rPr>
          <w:rFonts w:ascii="Cardo" w:hAnsi="Cardo" w:cs="Cardo"/>
          <w:lang w:bidi="he-IL"/>
        </w:rPr>
        <w:t xml:space="preserve">What else is this verse telling us about these “Greeks”? (cf. the NET note) </w:t>
      </w:r>
      <w:r>
        <w:rPr>
          <w:rFonts w:ascii="Cardo" w:hAnsi="Cardo" w:cs="Cardo"/>
          <w:lang w:bidi="he-IL"/>
        </w:rPr>
        <w:br/>
      </w:r>
      <w:r w:rsidRPr="00E33179">
        <w:rPr>
          <w:rFonts w:ascii="Cardo" w:hAnsi="Cardo" w:cs="Cardo"/>
          <w:color w:val="FF0000"/>
          <w:lang w:bidi="he-IL"/>
        </w:rPr>
        <w:t>They “</w:t>
      </w:r>
      <w:r w:rsidRPr="00E33179">
        <w:rPr>
          <w:color w:val="FF0000"/>
          <w:lang w:bidi="he-IL"/>
        </w:rPr>
        <w:t xml:space="preserve">were probably </w:t>
      </w:r>
      <w:r w:rsidR="007F75BD">
        <w:rPr>
          <w:color w:val="FF0000"/>
          <w:lang w:bidi="he-IL"/>
        </w:rPr>
        <w:t>‘</w:t>
      </w:r>
      <w:r w:rsidRPr="00E33179">
        <w:rPr>
          <w:color w:val="FF0000"/>
          <w:lang w:bidi="he-IL"/>
        </w:rPr>
        <w:t>God-fearers</w:t>
      </w:r>
      <w:r w:rsidR="007F75BD">
        <w:rPr>
          <w:color w:val="FF0000"/>
          <w:lang w:bidi="he-IL"/>
        </w:rPr>
        <w:t>’</w:t>
      </w:r>
      <w:r w:rsidRPr="00E33179">
        <w:rPr>
          <w:color w:val="FF0000"/>
          <w:lang w:bidi="he-IL"/>
        </w:rPr>
        <w:t xml:space="preserve"> rather than proselytes in the strict sense</w:t>
      </w:r>
      <w:r w:rsidR="007F75BD">
        <w:rPr>
          <w:color w:val="FF0000"/>
          <w:lang w:bidi="he-IL"/>
        </w:rPr>
        <w:t xml:space="preserve">” – i.e., since they are at Jerusalem for the feast, we assume they have a connection to Judaism, but being described as </w:t>
      </w:r>
      <w:proofErr w:type="spellStart"/>
      <w:r w:rsidR="007F75BD" w:rsidRPr="007F75BD">
        <w:rPr>
          <w:rFonts w:ascii="Cardo" w:hAnsi="Cardo" w:cs="Cardo"/>
          <w:color w:val="FF0000"/>
          <w:lang w:val="el-GR" w:bidi="he-IL"/>
        </w:rPr>
        <w:t>Ἕλληνές</w:t>
      </w:r>
      <w:proofErr w:type="spellEnd"/>
      <w:r w:rsidR="007F75BD">
        <w:rPr>
          <w:rFonts w:ascii="Cardo" w:hAnsi="Cardo" w:cs="Cardo"/>
          <w:color w:val="FF0000"/>
          <w:lang w:bidi="he-IL"/>
        </w:rPr>
        <w:t xml:space="preserve"> indicates not fully converted (i.e., circumcised) </w:t>
      </w:r>
      <w:proofErr w:type="gramStart"/>
      <w:r w:rsidR="007F75BD">
        <w:rPr>
          <w:rFonts w:ascii="Cardo" w:hAnsi="Cardo" w:cs="Cardo"/>
          <w:color w:val="FF0000"/>
          <w:lang w:bidi="he-IL"/>
        </w:rPr>
        <w:t>proselytes</w:t>
      </w:r>
      <w:proofErr w:type="gramEnd"/>
    </w:p>
    <w:p w14:paraId="3806349F" w14:textId="77777777" w:rsidR="00683B82" w:rsidRDefault="00683B82" w:rsidP="00683B82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  <w:szCs w:val="20"/>
        </w:rPr>
        <w:t>ἑορτή</w:t>
      </w:r>
      <w:proofErr w:type="spellEnd"/>
      <w:r>
        <w:rPr>
          <w:rFonts w:ascii="Cardo" w:hAnsi="Cardo" w:cs="Cardo"/>
          <w:szCs w:val="20"/>
        </w:rPr>
        <w:t xml:space="preserve"> - In 13.1 it is confirmed that this is the feast of π</w:t>
      </w:r>
      <w:proofErr w:type="spellStart"/>
      <w:r>
        <w:rPr>
          <w:rFonts w:ascii="Cardo" w:hAnsi="Cardo" w:cs="Cardo"/>
          <w:szCs w:val="20"/>
        </w:rPr>
        <w:t>άσχ</w:t>
      </w:r>
      <w:proofErr w:type="spellEnd"/>
      <w:r>
        <w:rPr>
          <w:rFonts w:ascii="Cardo" w:hAnsi="Cardo" w:cs="Cardo"/>
          <w:szCs w:val="20"/>
        </w:rPr>
        <w:t xml:space="preserve">α / </w:t>
      </w:r>
      <w:proofErr w:type="gramStart"/>
      <w:r>
        <w:rPr>
          <w:rFonts w:ascii="Cardo" w:hAnsi="Cardo" w:cs="Cardo"/>
          <w:szCs w:val="20"/>
        </w:rPr>
        <w:t>Passover</w:t>
      </w:r>
      <w:proofErr w:type="gramEnd"/>
    </w:p>
    <w:p w14:paraId="611D86CF" w14:textId="77777777" w:rsidR="00683B82" w:rsidRPr="007C0FCC" w:rsidRDefault="00683B82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44C9A53D" w14:textId="77777777" w:rsidR="00346469" w:rsidRPr="007C0FCC" w:rsidRDefault="007F75BD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21</w:t>
      </w:r>
    </w:p>
    <w:p w14:paraId="06D5008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οὗτοι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οὖν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προσῆλθον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Φιλίππῳ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ἀπὸ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Βηθσαϊδὰ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τῆς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Γαλιλαίας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ἠρώτων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αὐτὸν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λέγοντες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κύριε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θέλομεν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τὸν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Ἰησοῦν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ἰδεῖν</w:t>
      </w:r>
      <w:r w:rsidRPr="007C0FCC">
        <w:rPr>
          <w:rFonts w:ascii="Cardo" w:hAnsi="Cardo" w:cs="Cardo"/>
          <w:lang w:bidi="he-IL"/>
        </w:rPr>
        <w:t>.</w:t>
      </w:r>
    </w:p>
    <w:p w14:paraId="3482466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So these approached Philip, who was from </w:t>
      </w:r>
      <w:smartTag w:uri="urn:schemas-microsoft-com:office:smarttags" w:element="City">
        <w:r w:rsidRPr="007C0FCC">
          <w:rPr>
            <w:lang w:bidi="he-IL"/>
          </w:rPr>
          <w:t>Bethsaida</w:t>
        </w:r>
      </w:smartTag>
      <w:r w:rsidRPr="007C0FCC">
        <w:rPr>
          <w:lang w:bidi="he-IL"/>
        </w:rPr>
        <w:t xml:space="preserve"> in </w:t>
      </w:r>
      <w:smartTag w:uri="urn:schemas-microsoft-com:office:smarttags" w:element="place">
        <w:r w:rsidRPr="007C0FCC">
          <w:rPr>
            <w:lang w:bidi="he-IL"/>
          </w:rPr>
          <w:t>Galilee</w:t>
        </w:r>
      </w:smartTag>
      <w:r w:rsidRPr="007C0FCC">
        <w:rPr>
          <w:lang w:bidi="he-IL"/>
        </w:rPr>
        <w:t>, and requested, "Sir, we would like to see Jesus."</w:t>
      </w:r>
    </w:p>
    <w:p w14:paraId="04D3FE4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They came to Philip, who was from </w:t>
      </w:r>
      <w:smartTag w:uri="urn:schemas-microsoft-com:office:smarttags" w:element="City">
        <w:r w:rsidRPr="007C0FCC">
          <w:rPr>
            <w:lang w:bidi="he-IL"/>
          </w:rPr>
          <w:t>Bethsaida</w:t>
        </w:r>
      </w:smartTag>
      <w:r w:rsidRPr="007C0FCC">
        <w:rPr>
          <w:lang w:bidi="he-IL"/>
        </w:rPr>
        <w:t xml:space="preserve"> in </w:t>
      </w:r>
      <w:smartTag w:uri="urn:schemas-microsoft-com:office:smarttags" w:element="place">
        <w:r w:rsidRPr="007C0FCC">
          <w:rPr>
            <w:lang w:bidi="he-IL"/>
          </w:rPr>
          <w:t>Galilee</w:t>
        </w:r>
      </w:smartTag>
      <w:r w:rsidRPr="007C0FCC">
        <w:rPr>
          <w:lang w:bidi="he-IL"/>
        </w:rPr>
        <w:t>, and said to him, "Sir, we wish to see Jesus."</w:t>
      </w:r>
    </w:p>
    <w:p w14:paraId="53CF360C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The same came therefore to Philip, which was of Bethsaida of Galilee, and desired him, saying, Sir, we would see Jesus.</w:t>
      </w:r>
    </w:p>
    <w:p w14:paraId="4F594A0B" w14:textId="77777777" w:rsidR="00346469" w:rsidRPr="007C0FCC" w:rsidRDefault="00934AD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="00346469" w:rsidRPr="007C0FCC">
        <w:rPr>
          <w:lang w:bidi="he-IL"/>
        </w:rPr>
        <w:t xml:space="preserve"> these</w:t>
      </w:r>
      <w:proofErr w:type="gramEnd"/>
      <w:r w:rsidR="00346469" w:rsidRPr="007C0FCC">
        <w:rPr>
          <w:lang w:bidi="he-IL"/>
        </w:rPr>
        <w:t xml:space="preserve"> then came to Philip, who was from Bethsaida of Galilee, and </w:t>
      </w:r>
      <w:r w:rsidR="00346469" w:rsidRPr="007C0FCC">
        <w:rPr>
          <w:i/>
          <w:iCs/>
          <w:lang w:bidi="he-IL"/>
        </w:rPr>
        <w:t xml:space="preserve">began to </w:t>
      </w:r>
      <w:r w:rsidR="00346469" w:rsidRPr="007C0FCC">
        <w:rPr>
          <w:lang w:bidi="he-IL"/>
        </w:rPr>
        <w:t>ask him, saying, "Sir, we wish to see Jesus."</w:t>
      </w:r>
    </w:p>
    <w:p w14:paraId="2F7A601D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They came to Philip, who was from </w:t>
      </w:r>
      <w:smartTag w:uri="urn:schemas-microsoft-com:office:smarttags" w:element="City">
        <w:r w:rsidRPr="007C0FCC">
          <w:rPr>
            <w:lang w:bidi="he-IL"/>
          </w:rPr>
          <w:t>Bethsaida</w:t>
        </w:r>
      </w:smartTag>
      <w:r w:rsidRPr="007C0FCC">
        <w:rPr>
          <w:lang w:bidi="he-IL"/>
        </w:rPr>
        <w:t xml:space="preserve"> in </w:t>
      </w:r>
      <w:smartTag w:uri="urn:schemas-microsoft-com:office:smarttags" w:element="place">
        <w:r w:rsidRPr="007C0FCC">
          <w:rPr>
            <w:lang w:bidi="he-IL"/>
          </w:rPr>
          <w:t>Galilee</w:t>
        </w:r>
      </w:smartTag>
      <w:r w:rsidRPr="007C0FCC">
        <w:rPr>
          <w:lang w:bidi="he-IL"/>
        </w:rPr>
        <w:t>, with a request. "Sir," they said, "we would like to see Jesus."</w:t>
      </w:r>
    </w:p>
    <w:p w14:paraId="04C6036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These approached Philip, who came from </w:t>
      </w:r>
      <w:smartTag w:uri="urn:schemas-microsoft-com:office:smarttags" w:element="City">
        <w:r w:rsidRPr="007C0FCC">
          <w:rPr>
            <w:lang w:bidi="he-IL"/>
          </w:rPr>
          <w:t>Bethsaida</w:t>
        </w:r>
      </w:smartTag>
      <w:r w:rsidRPr="007C0FCC">
        <w:rPr>
          <w:lang w:bidi="he-IL"/>
        </w:rPr>
        <w:t xml:space="preserve"> in </w:t>
      </w:r>
      <w:smartTag w:uri="urn:schemas-microsoft-com:office:smarttags" w:element="place">
        <w:r w:rsidRPr="007C0FCC">
          <w:rPr>
            <w:lang w:bidi="he-IL"/>
          </w:rPr>
          <w:t>Galilee</w:t>
        </w:r>
      </w:smartTag>
      <w:r w:rsidRPr="007C0FCC">
        <w:rPr>
          <w:lang w:bidi="he-IL"/>
        </w:rPr>
        <w:t>, and put this request to him, 'Sir, we should like to see Jesus.'</w:t>
      </w:r>
    </w:p>
    <w:p w14:paraId="3B7CD86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paid a visit to Philip, who was from </w:t>
      </w:r>
      <w:smartTag w:uri="urn:schemas-microsoft-com:office:smarttags" w:element="City">
        <w:r w:rsidRPr="007C0FCC">
          <w:rPr>
            <w:lang w:bidi="he-IL"/>
          </w:rPr>
          <w:t>Bethsaida</w:t>
        </w:r>
      </w:smartTag>
      <w:r w:rsidRPr="007C0FCC">
        <w:rPr>
          <w:lang w:bidi="he-IL"/>
        </w:rPr>
        <w:t xml:space="preserve"> in </w:t>
      </w:r>
      <w:smartTag w:uri="urn:schemas-microsoft-com:office:smarttags" w:element="place">
        <w:r w:rsidRPr="007C0FCC">
          <w:rPr>
            <w:lang w:bidi="he-IL"/>
          </w:rPr>
          <w:t>Galilee</w:t>
        </w:r>
      </w:smartTag>
      <w:r w:rsidRPr="007C0FCC">
        <w:rPr>
          <w:lang w:bidi="he-IL"/>
        </w:rPr>
        <w:t>. They said, "Sir, we want to meet Jesus."</w:t>
      </w:r>
    </w:p>
    <w:p w14:paraId="3F87201E" w14:textId="77777777" w:rsidR="007F75BD" w:rsidRDefault="00346469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They approached Philip, who was from </w:t>
      </w:r>
      <w:smartTag w:uri="urn:schemas-microsoft-com:office:smarttags" w:element="City">
        <w:r w:rsidRPr="007C0FCC">
          <w:rPr>
            <w:lang w:bidi="he-IL"/>
          </w:rPr>
          <w:t>Bethsaida</w:t>
        </w:r>
      </w:smartTag>
      <w:r w:rsidRPr="007C0FCC">
        <w:rPr>
          <w:lang w:bidi="he-IL"/>
        </w:rPr>
        <w:t xml:space="preserve"> in </w:t>
      </w:r>
      <w:smartTag w:uri="urn:schemas-microsoft-com:office:smarttags" w:element="place">
        <w:r w:rsidRPr="007C0FCC">
          <w:rPr>
            <w:lang w:bidi="he-IL"/>
          </w:rPr>
          <w:t>Galilee</w:t>
        </w:r>
      </w:smartTag>
      <w:r w:rsidRPr="007C0FCC">
        <w:rPr>
          <w:lang w:bidi="he-IL"/>
        </w:rPr>
        <w:t>: "Sir, we want to see Jesus. Can you help us?"</w:t>
      </w:r>
      <w:r w:rsidR="007F75BD" w:rsidRPr="007F75BD">
        <w:rPr>
          <w:lang w:bidi="he-IL"/>
        </w:rPr>
        <w:t xml:space="preserve"> </w:t>
      </w:r>
    </w:p>
    <w:p w14:paraId="3DE7EEEC" w14:textId="77777777" w:rsidR="007F75BD" w:rsidRDefault="00E74B34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7F75BD">
        <w:rPr>
          <w:lang w:bidi="he-IL"/>
        </w:rPr>
        <w:t>So they approached Philip—who was from Bethsaida in Galilee—and were asking him, saying, “Sir, we would like to see Jesus.”</w:t>
      </w:r>
    </w:p>
    <w:p w14:paraId="05C5AD4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B953298" w14:textId="77777777" w:rsidR="00E33179" w:rsidRPr="00521931" w:rsidRDefault="00E33179" w:rsidP="00E33179">
      <w:pPr>
        <w:numPr>
          <w:ilvl w:val="0"/>
          <w:numId w:val="2"/>
        </w:numPr>
        <w:autoSpaceDE w:val="0"/>
        <w:autoSpaceDN w:val="0"/>
        <w:adjustRightInd w:val="0"/>
        <w:rPr>
          <w:lang w:bidi="he-IL"/>
        </w:rPr>
      </w:pPr>
      <w:proofErr w:type="spellStart"/>
      <w:r w:rsidRPr="007C0FCC">
        <w:rPr>
          <w:rFonts w:ascii="Cardo" w:hAnsi="Cardo" w:cs="Cardo"/>
          <w:lang w:val="el-GR" w:bidi="he-IL"/>
        </w:rPr>
        <w:t>κύριε</w:t>
      </w:r>
      <w:proofErr w:type="spellEnd"/>
      <w:r>
        <w:rPr>
          <w:rFonts w:ascii="Cardo" w:hAnsi="Cardo" w:cs="Cardo"/>
          <w:lang w:bidi="he-IL"/>
        </w:rPr>
        <w:t xml:space="preserve"> – How are you going to translate this title in this context? </w:t>
      </w:r>
      <w:r w:rsidRPr="00334650">
        <w:rPr>
          <w:rFonts w:ascii="Cardo" w:hAnsi="Cardo" w:cs="Cardo"/>
          <w:color w:val="FF0000"/>
          <w:lang w:bidi="he-IL"/>
        </w:rPr>
        <w:t xml:space="preserve">“Sir” </w:t>
      </w:r>
      <w:r w:rsidR="00334650" w:rsidRPr="00334650">
        <w:rPr>
          <w:rFonts w:ascii="Cardo" w:hAnsi="Cardo" w:cs="Cardo"/>
          <w:color w:val="FF0000"/>
          <w:lang w:bidi="he-IL"/>
        </w:rPr>
        <w:t xml:space="preserve">is about as good as </w:t>
      </w:r>
      <w:proofErr w:type="gramStart"/>
      <w:r w:rsidR="00334650" w:rsidRPr="00334650">
        <w:rPr>
          <w:rFonts w:ascii="Cardo" w:hAnsi="Cardo" w:cs="Cardo"/>
          <w:color w:val="FF0000"/>
          <w:lang w:bidi="he-IL"/>
        </w:rPr>
        <w:t>anything</w:t>
      </w:r>
      <w:proofErr w:type="gramEnd"/>
    </w:p>
    <w:p w14:paraId="75C2B4BA" w14:textId="77777777" w:rsidR="00521931" w:rsidRDefault="00521931" w:rsidP="00E33179">
      <w:pPr>
        <w:numPr>
          <w:ilvl w:val="0"/>
          <w:numId w:val="2"/>
        </w:numPr>
        <w:autoSpaceDE w:val="0"/>
        <w:autoSpaceDN w:val="0"/>
        <w:adjustRightInd w:val="0"/>
        <w:rPr>
          <w:lang w:bidi="he-IL"/>
        </w:rPr>
      </w:pPr>
      <w:r w:rsidRPr="00521931">
        <w:rPr>
          <w:rFonts w:ascii="Cardo" w:hAnsi="Cardo" w:cs="Cardo"/>
          <w:lang w:bidi="he-IL"/>
        </w:rPr>
        <w:t>Do these “Greeks” ever get to see Jesus</w:t>
      </w:r>
      <w:proofErr w:type="gramStart"/>
      <w:r w:rsidRPr="00521931">
        <w:rPr>
          <w:rFonts w:ascii="Cardo" w:hAnsi="Cardo" w:cs="Cardo"/>
          <w:lang w:bidi="he-IL"/>
        </w:rPr>
        <w:t>?</w:t>
      </w:r>
      <w:r>
        <w:rPr>
          <w:rFonts w:ascii="Cardo" w:hAnsi="Cardo" w:cs="Cardo"/>
          <w:color w:val="FF0000"/>
          <w:lang w:bidi="he-IL"/>
        </w:rPr>
        <w:t xml:space="preserve"> ????</w:t>
      </w:r>
      <w:proofErr w:type="gramEnd"/>
    </w:p>
    <w:p w14:paraId="499C36A9" w14:textId="77777777" w:rsidR="00E33179" w:rsidRPr="007C0FCC" w:rsidRDefault="00E33179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8E9CB3D" w14:textId="77777777" w:rsidR="00346469" w:rsidRPr="007C0FCC" w:rsidRDefault="00E3317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22</w:t>
      </w:r>
    </w:p>
    <w:p w14:paraId="0C268E7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ἔρχεται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Φίλιππος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λέγει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Ἀνδρέᾳ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ἔρχεται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Ἀνδρέας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Φίλιππος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λέγουσιν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Ἰησοῦ</w:t>
      </w:r>
      <w:r w:rsidRPr="007C0FCC">
        <w:rPr>
          <w:rFonts w:ascii="Cardo" w:hAnsi="Cardo" w:cs="Cardo"/>
          <w:lang w:bidi="he-IL"/>
        </w:rPr>
        <w:t>.</w:t>
      </w:r>
    </w:p>
    <w:p w14:paraId="3E346AFC" w14:textId="77777777" w:rsidR="007F75BD" w:rsidRPr="007C0FCC" w:rsidRDefault="00934AD9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="007F75BD" w:rsidRPr="007C0FCC">
        <w:rPr>
          <w:lang w:bidi="he-IL"/>
        </w:rPr>
        <w:t xml:space="preserve"> Philip</w:t>
      </w:r>
      <w:proofErr w:type="gramEnd"/>
      <w:r w:rsidR="007F75BD" w:rsidRPr="007C0FCC">
        <w:rPr>
          <w:lang w:bidi="he-IL"/>
        </w:rPr>
        <w:t xml:space="preserve"> came and told Andrew; Andrew and Philip came and told Jesus.</w:t>
      </w:r>
    </w:p>
    <w:p w14:paraId="7BF913C5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Philip cometh and </w:t>
      </w:r>
      <w:proofErr w:type="spellStart"/>
      <w:r w:rsidRPr="007C0FCC">
        <w:rPr>
          <w:lang w:bidi="he-IL"/>
        </w:rPr>
        <w:t>telleth</w:t>
      </w:r>
      <w:proofErr w:type="spellEnd"/>
      <w:r w:rsidRPr="007C0FCC">
        <w:rPr>
          <w:lang w:bidi="he-IL"/>
        </w:rPr>
        <w:t xml:space="preserve"> Andrew: and </w:t>
      </w:r>
      <w:proofErr w:type="gramStart"/>
      <w:r w:rsidRPr="007C0FCC">
        <w:rPr>
          <w:lang w:bidi="he-IL"/>
        </w:rPr>
        <w:t>again</w:t>
      </w:r>
      <w:proofErr w:type="gramEnd"/>
      <w:r w:rsidRPr="007C0FCC">
        <w:rPr>
          <w:lang w:bidi="he-IL"/>
        </w:rPr>
        <w:t xml:space="preserve"> Andrew and Philip tell Jesus.</w:t>
      </w:r>
    </w:p>
    <w:p w14:paraId="1D785EAF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Philip went and told Andrew; then Andrew and Philip went and told Jesus.</w:t>
      </w:r>
    </w:p>
    <w:p w14:paraId="2DD52BA1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Philip went and told Andrew, and they both went and told Jesus.</w:t>
      </w:r>
    </w:p>
    <w:p w14:paraId="65F780F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Philip went to tell Andrew; Andrew and Philip in turn told Jesus.</w:t>
      </w:r>
    </w:p>
    <w:p w14:paraId="631BC73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Philip went to tell Andrew, and Andrew and Philip together went to tell Jesus.</w:t>
      </w:r>
    </w:p>
    <w:p w14:paraId="3BB6855D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Philip told Andrew about it, and they went together to ask Jesus.</w:t>
      </w:r>
    </w:p>
    <w:p w14:paraId="64270857" w14:textId="77777777" w:rsidR="00346469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Philip went and told Andrew. Andrew and Philip together told Jesus.</w:t>
      </w:r>
    </w:p>
    <w:p w14:paraId="4877DD5A" w14:textId="77777777" w:rsidR="007F75BD" w:rsidRPr="007C0FCC" w:rsidRDefault="00E74B34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7F75BD">
        <w:rPr>
          <w:lang w:bidi="he-IL"/>
        </w:rPr>
        <w:t>Philip goes and speaks to Andrew; Andrew</w:t>
      </w:r>
      <w:r w:rsidR="003E0841" w:rsidRPr="003E0841">
        <w:rPr>
          <w:lang w:bidi="he-IL"/>
        </w:rPr>
        <w:t xml:space="preserve"> </w:t>
      </w:r>
      <w:r w:rsidR="003E0841">
        <w:rPr>
          <w:lang w:bidi="he-IL"/>
        </w:rPr>
        <w:t xml:space="preserve">goes </w:t>
      </w:r>
      <w:r w:rsidR="007F75BD">
        <w:rPr>
          <w:lang w:bidi="he-IL"/>
        </w:rPr>
        <w:t xml:space="preserve">—and Philip—and </w:t>
      </w:r>
      <w:r w:rsidR="003E0841">
        <w:rPr>
          <w:lang w:bidi="he-IL"/>
        </w:rPr>
        <w:t xml:space="preserve">they </w:t>
      </w:r>
      <w:r w:rsidR="007F75BD">
        <w:rPr>
          <w:lang w:bidi="he-IL"/>
        </w:rPr>
        <w:t>speak to Jesus.</w:t>
      </w:r>
    </w:p>
    <w:p w14:paraId="3973A72E" w14:textId="77777777" w:rsidR="00803F0E" w:rsidRDefault="0016494F" w:rsidP="00803F0E">
      <w:pPr>
        <w:numPr>
          <w:ilvl w:val="0"/>
          <w:numId w:val="2"/>
        </w:numPr>
        <w:autoSpaceDE w:val="0"/>
        <w:autoSpaceDN w:val="0"/>
        <w:adjustRightInd w:val="0"/>
        <w:rPr>
          <w:lang w:bidi="he-IL"/>
        </w:rPr>
      </w:pPr>
      <w:r>
        <w:rPr>
          <w:rFonts w:ascii="Cardo" w:hAnsi="Cardo" w:cs="Cardo"/>
          <w:lang w:bidi="he-IL"/>
        </w:rPr>
        <w:t xml:space="preserve">What is the tense of </w:t>
      </w:r>
      <w:proofErr w:type="spellStart"/>
      <w:r w:rsidRPr="007C0FCC">
        <w:rPr>
          <w:rFonts w:ascii="Cardo" w:hAnsi="Cardo" w:cs="Cardo"/>
          <w:lang w:val="el-GR" w:bidi="he-IL"/>
        </w:rPr>
        <w:t>ἔρχεται</w:t>
      </w:r>
      <w:proofErr w:type="spellEnd"/>
      <w:r w:rsidRPr="0016494F">
        <w:rPr>
          <w:rFonts w:ascii="Cardo" w:hAnsi="Cardo" w:cs="Cardo"/>
          <w:lang w:bidi="he-IL"/>
        </w:rPr>
        <w:t xml:space="preserve"> </w:t>
      </w:r>
      <w:r w:rsidR="007F75BD">
        <w:rPr>
          <w:rFonts w:ascii="Cardo" w:hAnsi="Cardo" w:cs="Cardo"/>
          <w:lang w:bidi="he-IL"/>
        </w:rPr>
        <w:t xml:space="preserve">(also note that it is singular in both instances) </w:t>
      </w:r>
      <w:r>
        <w:rPr>
          <w:rFonts w:ascii="Cardo" w:hAnsi="Cardo" w:cs="Cardo"/>
          <w:lang w:bidi="he-IL"/>
        </w:rPr>
        <w:t xml:space="preserve">and </w:t>
      </w:r>
      <w:proofErr w:type="spellStart"/>
      <w:r w:rsidRPr="007C0FCC">
        <w:rPr>
          <w:rFonts w:ascii="Cardo" w:hAnsi="Cardo" w:cs="Cardo"/>
          <w:lang w:val="el-GR" w:bidi="he-IL"/>
        </w:rPr>
        <w:t>λέγουσιν</w:t>
      </w:r>
      <w:proofErr w:type="spellEnd"/>
      <w:r>
        <w:rPr>
          <w:rFonts w:ascii="Cardo" w:hAnsi="Cardo" w:cs="Cardo"/>
          <w:lang w:bidi="he-IL"/>
        </w:rPr>
        <w:t xml:space="preserve">? </w:t>
      </w:r>
      <w:r w:rsidRPr="0016494F">
        <w:rPr>
          <w:rFonts w:ascii="Cardo" w:hAnsi="Cardo" w:cs="Cardo"/>
          <w:color w:val="FF0000"/>
          <w:lang w:bidi="he-IL"/>
        </w:rPr>
        <w:t>PRES</w:t>
      </w:r>
      <w:r>
        <w:rPr>
          <w:rFonts w:ascii="Cardo" w:hAnsi="Cardo" w:cs="Cardo"/>
          <w:color w:val="FF0000"/>
          <w:lang w:bidi="he-IL"/>
        </w:rPr>
        <w:t xml:space="preserve"> </w:t>
      </w:r>
      <w:r w:rsidRPr="0016494F">
        <w:rPr>
          <w:rFonts w:ascii="Cardo" w:hAnsi="Cardo" w:cs="Cardo"/>
          <w:lang w:bidi="he-IL"/>
        </w:rPr>
        <w:t>How is it used here?</w:t>
      </w:r>
      <w:r>
        <w:rPr>
          <w:rFonts w:ascii="Cardo" w:hAnsi="Cardo" w:cs="Cardo"/>
          <w:color w:val="FF0000"/>
          <w:lang w:bidi="he-IL"/>
        </w:rPr>
        <w:t xml:space="preserve"> Historical Present</w:t>
      </w:r>
      <w:r w:rsidR="00803F0E">
        <w:rPr>
          <w:rFonts w:ascii="Cardo" w:hAnsi="Cardo" w:cs="Cardo"/>
          <w:color w:val="FF0000"/>
          <w:lang w:bidi="he-IL"/>
        </w:rPr>
        <w:t xml:space="preserve">  </w:t>
      </w:r>
    </w:p>
    <w:p w14:paraId="24E14F41" w14:textId="77777777" w:rsidR="00803F0E" w:rsidRDefault="00803F0E" w:rsidP="00803F0E">
      <w:pPr>
        <w:numPr>
          <w:ilvl w:val="0"/>
          <w:numId w:val="2"/>
        </w:numPr>
        <w:autoSpaceDE w:val="0"/>
        <w:autoSpaceDN w:val="0"/>
        <w:adjustRightInd w:val="0"/>
        <w:rPr>
          <w:lang w:bidi="he-IL"/>
        </w:rPr>
      </w:pPr>
      <w:r w:rsidRPr="00803F0E">
        <w:rPr>
          <w:rFonts w:ascii="Cardo" w:hAnsi="Cardo" w:cs="Cardo"/>
          <w:lang w:bidi="he-IL"/>
        </w:rPr>
        <w:t>Note the roles played by Andrew and Philip in John 1.35-51.</w:t>
      </w:r>
      <w:r>
        <w:rPr>
          <w:lang w:bidi="he-IL"/>
        </w:rPr>
        <w:t xml:space="preserve"> </w:t>
      </w:r>
      <w:r>
        <w:rPr>
          <w:color w:val="FF0000"/>
          <w:lang w:bidi="he-IL"/>
        </w:rPr>
        <w:t>Andrew brings Simon to Jesus; Philip brings Nathanael (and p</w:t>
      </w:r>
      <w:r w:rsidR="004124D3">
        <w:rPr>
          <w:color w:val="FF0000"/>
          <w:lang w:bidi="he-IL"/>
        </w:rPr>
        <w:t>oin</w:t>
      </w:r>
      <w:r>
        <w:rPr>
          <w:color w:val="FF0000"/>
          <w:lang w:bidi="he-IL"/>
        </w:rPr>
        <w:t>t is made that they are from Bethsaida)</w:t>
      </w:r>
      <w:r>
        <w:rPr>
          <w:lang w:bidi="he-IL"/>
        </w:rPr>
        <w:t xml:space="preserve">  </w:t>
      </w:r>
    </w:p>
    <w:p w14:paraId="72AA2549" w14:textId="77777777" w:rsidR="0016494F" w:rsidRDefault="0016494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46555F6" w14:textId="77777777" w:rsidR="00244C20" w:rsidRDefault="00244C20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3E9F7C55" w14:textId="77777777" w:rsidR="00244C20" w:rsidRPr="007C0FCC" w:rsidRDefault="00244C20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771AB0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b/>
          <w:bCs/>
          <w:lang w:bidi="he-IL"/>
        </w:rPr>
        <w:t>23</w:t>
      </w:r>
    </w:p>
    <w:p w14:paraId="2EBB502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δὲ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Ἰησοῦς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ἀποκρίνεται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αὐτοῖς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λέγων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ἐλήλυθεν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ἡ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ὥρα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ἵνα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δοξασθῇ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υἱὸς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ἀνθρώπου</w:t>
      </w:r>
      <w:r w:rsidRPr="007C0FCC">
        <w:rPr>
          <w:rFonts w:ascii="Cardo" w:hAnsi="Cardo" w:cs="Cardo"/>
          <w:lang w:bidi="he-IL"/>
        </w:rPr>
        <w:t>.</w:t>
      </w:r>
    </w:p>
    <w:p w14:paraId="62FF1134" w14:textId="77777777" w:rsidR="007F75BD" w:rsidRPr="007C0FCC" w:rsidRDefault="00934AD9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="007F75BD" w:rsidRPr="007C0FCC">
        <w:rPr>
          <w:lang w:bidi="he-IL"/>
        </w:rPr>
        <w:t xml:space="preserve"> And</w:t>
      </w:r>
      <w:proofErr w:type="gramEnd"/>
      <w:r w:rsidR="007F75BD" w:rsidRPr="007C0FCC">
        <w:rPr>
          <w:lang w:bidi="he-IL"/>
        </w:rPr>
        <w:t xml:space="preserve"> Jesus answered them, saying, "The hour has come for the Son of Man to be glorified.</w:t>
      </w:r>
    </w:p>
    <w:p w14:paraId="6E43EFB3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And Jesus answered them, saying, </w:t>
      </w:r>
      <w:proofErr w:type="gramStart"/>
      <w:r w:rsidRPr="007C0FCC">
        <w:rPr>
          <w:lang w:bidi="he-IL"/>
        </w:rPr>
        <w:t>The</w:t>
      </w:r>
      <w:proofErr w:type="gramEnd"/>
      <w:r w:rsidRPr="007C0FCC">
        <w:rPr>
          <w:lang w:bidi="he-IL"/>
        </w:rPr>
        <w:t xml:space="preserve"> hour is come, that the Son of man should be glorified.</w:t>
      </w:r>
    </w:p>
    <w:p w14:paraId="3F4F90E0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Jesus answered them, "The hour has come for the Son of Man to be glorified.</w:t>
      </w:r>
    </w:p>
    <w:p w14:paraId="6A75BC1C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Jesus replied, "The time has come for the Son of Man to be glorified.</w:t>
      </w:r>
    </w:p>
    <w:p w14:paraId="41BE7D1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Jesus replied, "The hour has come for the Son of Man to be glorified.</w:t>
      </w:r>
    </w:p>
    <w:p w14:paraId="43D21CB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Jesus replied to them: Now the hour has come for the Son of man to be glorified.</w:t>
      </w:r>
    </w:p>
    <w:p w14:paraId="6EA59E1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Jesus replied, "Now the time has come for the Son of Man to enter into his glory.</w:t>
      </w:r>
    </w:p>
    <w:p w14:paraId="62AF600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Jesus answered, "Time's up. The time has come for the Son of Man to be glorified.</w:t>
      </w:r>
    </w:p>
    <w:p w14:paraId="7D03CDDF" w14:textId="77777777" w:rsidR="00346469" w:rsidRDefault="00E74B34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7F75BD">
        <w:rPr>
          <w:lang w:bidi="he-IL"/>
        </w:rPr>
        <w:t>But Jesus replied to them, saying, “The hour has come for the Son of Humanity to be glorified.</w:t>
      </w:r>
    </w:p>
    <w:p w14:paraId="15FDE258" w14:textId="77777777" w:rsidR="00941F6C" w:rsidRPr="00941F6C" w:rsidRDefault="00941F6C" w:rsidP="0016494F">
      <w:pPr>
        <w:numPr>
          <w:ilvl w:val="0"/>
          <w:numId w:val="2"/>
        </w:numPr>
        <w:autoSpaceDE w:val="0"/>
        <w:autoSpaceDN w:val="0"/>
        <w:adjustRightInd w:val="0"/>
        <w:rPr>
          <w:color w:val="FF0000"/>
          <w:lang w:bidi="he-IL"/>
        </w:rPr>
      </w:pPr>
      <w:r>
        <w:rPr>
          <w:lang w:bidi="he-IL"/>
        </w:rPr>
        <w:t xml:space="preserve">What is meant by </w:t>
      </w:r>
      <w:r w:rsidRPr="007C0FCC">
        <w:rPr>
          <w:rFonts w:ascii="Cardo" w:hAnsi="Cardo" w:cs="Cardo"/>
          <w:lang w:val="el-GR" w:bidi="he-IL"/>
        </w:rPr>
        <w:t>ἡ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ὥρα</w:t>
      </w:r>
      <w:r>
        <w:rPr>
          <w:lang w:bidi="he-IL"/>
        </w:rPr>
        <w:t xml:space="preserve">? Check out the use of this word in John. </w:t>
      </w:r>
      <w:smartTag w:uri="schemas-libronix-net/bible-reference" w:element="bible">
        <w:r w:rsidRPr="00941F6C">
          <w:rPr>
            <w:color w:val="FF0000"/>
            <w:lang w:bidi="he-IL"/>
          </w:rPr>
          <w:t>Jn. 1:39</w:t>
        </w:r>
      </w:smartTag>
      <w:r w:rsidRPr="00941F6C">
        <w:rPr>
          <w:color w:val="FF0000"/>
          <w:lang w:bidi="he-IL"/>
        </w:rPr>
        <w:t xml:space="preserve">; </w:t>
      </w:r>
      <w:r w:rsidRPr="00941F6C">
        <w:rPr>
          <w:b/>
          <w:bCs/>
          <w:color w:val="FF0000"/>
          <w:lang w:bidi="he-IL"/>
        </w:rPr>
        <w:t>2:4</w:t>
      </w:r>
      <w:r w:rsidRPr="00941F6C">
        <w:rPr>
          <w:color w:val="FF0000"/>
          <w:lang w:bidi="he-IL"/>
        </w:rPr>
        <w:t xml:space="preserve">; </w:t>
      </w:r>
      <w:r w:rsidRPr="00941F6C">
        <w:rPr>
          <w:b/>
          <w:bCs/>
          <w:color w:val="FF0000"/>
          <w:lang w:bidi="he-IL"/>
        </w:rPr>
        <w:t>4:</w:t>
      </w:r>
      <w:r w:rsidRPr="00941F6C">
        <w:rPr>
          <w:color w:val="FF0000"/>
          <w:lang w:bidi="he-IL"/>
        </w:rPr>
        <w:t xml:space="preserve">6, </w:t>
      </w:r>
      <w:r w:rsidRPr="00941F6C">
        <w:rPr>
          <w:b/>
          <w:bCs/>
          <w:color w:val="FF0000"/>
          <w:lang w:bidi="he-IL"/>
        </w:rPr>
        <w:t>21</w:t>
      </w:r>
      <w:r w:rsidRPr="00941F6C">
        <w:rPr>
          <w:color w:val="FF0000"/>
          <w:lang w:bidi="he-IL"/>
        </w:rPr>
        <w:t xml:space="preserve">, </w:t>
      </w:r>
      <w:r w:rsidRPr="00941F6C">
        <w:rPr>
          <w:b/>
          <w:bCs/>
          <w:color w:val="FF0000"/>
          <w:lang w:bidi="he-IL"/>
        </w:rPr>
        <w:t>23</w:t>
      </w:r>
      <w:r w:rsidRPr="00941F6C">
        <w:rPr>
          <w:color w:val="FF0000"/>
          <w:lang w:bidi="he-IL"/>
        </w:rPr>
        <w:t xml:space="preserve">, 52f; </w:t>
      </w:r>
      <w:r w:rsidRPr="00941F6C">
        <w:rPr>
          <w:b/>
          <w:bCs/>
          <w:color w:val="FF0000"/>
          <w:lang w:bidi="he-IL"/>
        </w:rPr>
        <w:t>5:25, 28, 35</w:t>
      </w:r>
      <w:r w:rsidRPr="00941F6C">
        <w:rPr>
          <w:color w:val="FF0000"/>
          <w:lang w:bidi="he-IL"/>
        </w:rPr>
        <w:t xml:space="preserve">; </w:t>
      </w:r>
      <w:r w:rsidRPr="00941F6C">
        <w:rPr>
          <w:b/>
          <w:bCs/>
          <w:color w:val="FF0000"/>
          <w:lang w:bidi="he-IL"/>
        </w:rPr>
        <w:t>7:30; 8:20</w:t>
      </w:r>
      <w:r w:rsidRPr="00941F6C">
        <w:rPr>
          <w:color w:val="FF0000"/>
          <w:lang w:bidi="he-IL"/>
        </w:rPr>
        <w:t xml:space="preserve">; 11:9; </w:t>
      </w:r>
      <w:r w:rsidRPr="00941F6C">
        <w:rPr>
          <w:b/>
          <w:bCs/>
          <w:color w:val="FF0000"/>
          <w:lang w:bidi="he-IL"/>
        </w:rPr>
        <w:t>12:23, 27; 13:1</w:t>
      </w:r>
      <w:r w:rsidRPr="00941F6C">
        <w:rPr>
          <w:color w:val="FF0000"/>
          <w:lang w:bidi="he-IL"/>
        </w:rPr>
        <w:t>; 16:2, 4, 21, 25, 32; 17:1; 19:14, 27</w:t>
      </w:r>
      <w:r w:rsidR="009D7EF4">
        <w:rPr>
          <w:color w:val="FF0000"/>
          <w:lang w:bidi="he-IL"/>
        </w:rPr>
        <w:t xml:space="preserve"> &gt; It is more than just a time designation, probably close to the idea of </w:t>
      </w:r>
      <w:r w:rsidR="009D7EF4">
        <w:rPr>
          <w:color w:val="FF0000"/>
          <w:lang w:val="grc-Grek" w:bidi="he-IL"/>
        </w:rPr>
        <w:t xml:space="preserve">καιρός </w:t>
      </w:r>
      <w:r w:rsidR="009D7EF4">
        <w:rPr>
          <w:color w:val="FF0000"/>
          <w:lang w:bidi="he-IL"/>
        </w:rPr>
        <w:t xml:space="preserve">instead of </w:t>
      </w:r>
      <w:r w:rsidR="009D7EF4">
        <w:rPr>
          <w:color w:val="FF0000"/>
          <w:lang w:val="grc-Grek" w:bidi="he-IL"/>
        </w:rPr>
        <w:t>χρόνος</w:t>
      </w:r>
      <w:r w:rsidR="009D7EF4">
        <w:rPr>
          <w:color w:val="FF0000"/>
          <w:lang w:bidi="he-IL"/>
        </w:rPr>
        <w:t xml:space="preserve"> cf. John </w:t>
      </w:r>
      <w:proofErr w:type="gramStart"/>
      <w:r w:rsidR="009D7EF4">
        <w:rPr>
          <w:color w:val="FF0000"/>
          <w:lang w:bidi="he-IL"/>
        </w:rPr>
        <w:t>7.6</w:t>
      </w:r>
      <w:proofErr w:type="gramEnd"/>
    </w:p>
    <w:p w14:paraId="47E10709" w14:textId="77777777" w:rsidR="0016494F" w:rsidRPr="0016494F" w:rsidRDefault="0016494F" w:rsidP="0016494F">
      <w:pPr>
        <w:numPr>
          <w:ilvl w:val="0"/>
          <w:numId w:val="2"/>
        </w:numPr>
        <w:autoSpaceDE w:val="0"/>
        <w:autoSpaceDN w:val="0"/>
        <w:adjustRightInd w:val="0"/>
        <w:rPr>
          <w:lang w:bidi="he-IL"/>
        </w:rPr>
      </w:pPr>
      <w:r>
        <w:rPr>
          <w:rFonts w:ascii="Cardo" w:hAnsi="Cardo" w:cs="Cardo"/>
          <w:lang w:bidi="he-IL"/>
        </w:rPr>
        <w:t>What is the tense of</w:t>
      </w:r>
      <w:r w:rsidRPr="0016494F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ἐλήλυθεν</w:t>
      </w:r>
      <w:r>
        <w:rPr>
          <w:rFonts w:ascii="Cardo" w:hAnsi="Cardo" w:cs="Cardo"/>
          <w:lang w:bidi="he-IL"/>
        </w:rPr>
        <w:t xml:space="preserve">? </w:t>
      </w:r>
      <w:r w:rsidRPr="0016494F">
        <w:rPr>
          <w:rFonts w:ascii="Cardo" w:hAnsi="Cardo" w:cs="Cardo"/>
          <w:color w:val="FF0000"/>
          <w:lang w:bidi="he-IL"/>
        </w:rPr>
        <w:t>PERF</w:t>
      </w:r>
      <w:r>
        <w:rPr>
          <w:rFonts w:ascii="Cardo" w:hAnsi="Cardo" w:cs="Cardo"/>
          <w:color w:val="FF0000"/>
          <w:lang w:bidi="he-IL"/>
        </w:rPr>
        <w:t xml:space="preserve">ECT </w:t>
      </w:r>
      <w:r w:rsidRPr="0016494F">
        <w:rPr>
          <w:rFonts w:ascii="Cardo" w:hAnsi="Cardo" w:cs="Cardo"/>
          <w:lang w:bidi="he-IL"/>
        </w:rPr>
        <w:t xml:space="preserve">Why is the tense significant? </w:t>
      </w:r>
      <w:r>
        <w:rPr>
          <w:rFonts w:ascii="Cardo" w:hAnsi="Cardo" w:cs="Cardo"/>
          <w:color w:val="FF0000"/>
          <w:lang w:bidi="he-IL"/>
        </w:rPr>
        <w:t xml:space="preserve">The “hour” is now a present reality. </w:t>
      </w:r>
    </w:p>
    <w:p w14:paraId="1ED7BF89" w14:textId="77777777" w:rsidR="0016494F" w:rsidRPr="00244C20" w:rsidRDefault="0016494F" w:rsidP="0016494F">
      <w:pPr>
        <w:numPr>
          <w:ilvl w:val="0"/>
          <w:numId w:val="2"/>
        </w:numPr>
        <w:autoSpaceDE w:val="0"/>
        <w:autoSpaceDN w:val="0"/>
        <w:adjustRightInd w:val="0"/>
        <w:rPr>
          <w:rFonts w:ascii="Cardo" w:hAnsi="Cardo" w:cs="Cardo"/>
          <w:lang w:bidi="he-IL"/>
        </w:rPr>
      </w:pPr>
      <w:r w:rsidRPr="0016494F">
        <w:rPr>
          <w:rFonts w:ascii="Cardo" w:hAnsi="Cardo" w:cs="Cardo"/>
          <w:lang w:bidi="he-IL"/>
        </w:rPr>
        <w:t xml:space="preserve">Noting that </w:t>
      </w:r>
      <w:r w:rsidRPr="0016494F">
        <w:rPr>
          <w:rFonts w:ascii="Cardo" w:hAnsi="Cardo" w:cs="Cardo"/>
          <w:lang w:val="el-GR" w:bidi="he-IL"/>
        </w:rPr>
        <w:t>δοξασθῇ</w:t>
      </w:r>
      <w:r>
        <w:rPr>
          <w:rFonts w:ascii="Cardo" w:hAnsi="Cardo" w:cs="Cardo"/>
          <w:lang w:bidi="he-IL"/>
        </w:rPr>
        <w:t xml:space="preserve"> is </w:t>
      </w:r>
      <w:r w:rsidRPr="0016494F">
        <w:rPr>
          <w:rFonts w:ascii="Cardo" w:hAnsi="Cardo" w:cs="Cardo"/>
          <w:color w:val="FF0000"/>
          <w:lang w:bidi="he-IL"/>
        </w:rPr>
        <w:t>PASSIVE</w:t>
      </w:r>
      <w:r>
        <w:rPr>
          <w:rFonts w:ascii="Cardo" w:hAnsi="Cardo" w:cs="Cardo"/>
          <w:lang w:bidi="he-IL"/>
        </w:rPr>
        <w:t xml:space="preserve"> voice, who is the one who will do the glorifying? </w:t>
      </w:r>
      <w:r w:rsidR="00244C20">
        <w:rPr>
          <w:rFonts w:ascii="Cardo" w:hAnsi="Cardo" w:cs="Cardo"/>
          <w:lang w:bidi="he-IL"/>
        </w:rPr>
        <w:t xml:space="preserve">(Cf. v. 28 below and 17.1) </w:t>
      </w:r>
      <w:r w:rsidR="00244C20" w:rsidRPr="00244C20">
        <w:rPr>
          <w:rFonts w:ascii="Cardo" w:hAnsi="Cardo" w:cs="Cardo"/>
          <w:color w:val="FF0000"/>
          <w:lang w:bidi="he-IL"/>
        </w:rPr>
        <w:t>God</w:t>
      </w:r>
    </w:p>
    <w:p w14:paraId="55DBA763" w14:textId="77777777" w:rsidR="00244C20" w:rsidRPr="00244C20" w:rsidRDefault="00244C20" w:rsidP="0016494F">
      <w:pPr>
        <w:numPr>
          <w:ilvl w:val="0"/>
          <w:numId w:val="2"/>
        </w:numPr>
        <w:autoSpaceDE w:val="0"/>
        <w:autoSpaceDN w:val="0"/>
        <w:adjustRightInd w:val="0"/>
        <w:rPr>
          <w:rFonts w:ascii="Cardo" w:hAnsi="Cardo" w:cs="Cardo"/>
          <w:lang w:bidi="he-IL"/>
        </w:rPr>
      </w:pPr>
      <w:r w:rsidRPr="00244C20">
        <w:rPr>
          <w:rFonts w:ascii="Cardo" w:hAnsi="Cardo" w:cs="Cardo"/>
          <w:lang w:bidi="he-IL"/>
        </w:rPr>
        <w:t>We will learn in vv 27-33 what it means for the Son of Humanity to be glorified.</w:t>
      </w:r>
    </w:p>
    <w:p w14:paraId="66B158C7" w14:textId="77777777" w:rsidR="0016494F" w:rsidRDefault="0016494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3CA7C600" w14:textId="77777777" w:rsidR="0016494F" w:rsidRPr="007C0FCC" w:rsidRDefault="0016494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B63C392" w14:textId="77777777" w:rsidR="00346469" w:rsidRPr="007C0FCC" w:rsidRDefault="00244C20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24</w:t>
      </w:r>
    </w:p>
    <w:p w14:paraId="0D527C2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ἀμὴν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ἀμὴν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λέγω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ὑμῖν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ἐὰν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μὴ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κόκκος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σίτου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πεσὼν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εἰς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γῆν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ἀποθάνῃ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αὐτὸς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μόνος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μένει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ἐὰν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δὲ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ἀποθάνῃ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πολὺν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καρπὸν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φέρει</w:t>
      </w:r>
      <w:r w:rsidRPr="007C0FCC">
        <w:rPr>
          <w:rFonts w:ascii="Cardo" w:hAnsi="Cardo" w:cs="Cardo"/>
          <w:lang w:bidi="he-IL"/>
        </w:rPr>
        <w:t>.</w:t>
      </w:r>
    </w:p>
    <w:p w14:paraId="30719BEA" w14:textId="77777777" w:rsidR="007F75BD" w:rsidRPr="007C0FCC" w:rsidRDefault="00934AD9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="007F75BD" w:rsidRPr="007C0FCC">
        <w:rPr>
          <w:lang w:bidi="he-IL"/>
        </w:rPr>
        <w:t xml:space="preserve"> "</w:t>
      </w:r>
      <w:proofErr w:type="gramEnd"/>
      <w:r w:rsidR="007F75BD" w:rsidRPr="007C0FCC">
        <w:rPr>
          <w:lang w:bidi="he-IL"/>
        </w:rPr>
        <w:t>Truly, truly, I say to you, unless a grain of wheat falls into the earth and dies, it remains alone; but if it dies, it bears much fruit.</w:t>
      </w:r>
    </w:p>
    <w:p w14:paraId="11773F3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Verily, verily, I say unto you, </w:t>
      </w:r>
      <w:proofErr w:type="gramStart"/>
      <w:r w:rsidRPr="007C0FCC">
        <w:rPr>
          <w:lang w:bidi="he-IL"/>
        </w:rPr>
        <w:t>Except</w:t>
      </w:r>
      <w:proofErr w:type="gramEnd"/>
      <w:r w:rsidRPr="007C0FCC">
        <w:rPr>
          <w:lang w:bidi="he-IL"/>
        </w:rPr>
        <w:t xml:space="preserve"> a corn of wheat fall into the ground and die, it </w:t>
      </w:r>
      <w:proofErr w:type="spellStart"/>
      <w:r w:rsidRPr="007C0FCC">
        <w:rPr>
          <w:lang w:bidi="he-IL"/>
        </w:rPr>
        <w:t>abideth</w:t>
      </w:r>
      <w:proofErr w:type="spellEnd"/>
      <w:r w:rsidRPr="007C0FCC">
        <w:rPr>
          <w:lang w:bidi="he-IL"/>
        </w:rPr>
        <w:t xml:space="preserve"> alone: but if it die, it bringeth forth much fruit.</w:t>
      </w:r>
    </w:p>
    <w:p w14:paraId="26C20232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DRA  </w:t>
      </w:r>
      <w:r w:rsidRPr="007C0FCC">
        <w:rPr>
          <w:lang w:bidi="he-IL"/>
        </w:rPr>
        <w:t xml:space="preserve"> Amen, amen I say to you, unless the grain of wheat falling into the ground die,</w:t>
      </w:r>
      <w:r w:rsidR="00934AD9" w:rsidRPr="00934AD9">
        <w:t xml:space="preserve"> </w:t>
      </w:r>
      <w:r w:rsidR="00934AD9" w:rsidRPr="00934AD9">
        <w:rPr>
          <w:lang w:bidi="he-IL"/>
        </w:rPr>
        <w:t xml:space="preserve">itself </w:t>
      </w:r>
      <w:proofErr w:type="spellStart"/>
      <w:r w:rsidR="00934AD9" w:rsidRPr="00934AD9">
        <w:rPr>
          <w:lang w:bidi="he-IL"/>
        </w:rPr>
        <w:t>remaineth</w:t>
      </w:r>
      <w:proofErr w:type="spellEnd"/>
      <w:r w:rsidR="00934AD9" w:rsidRPr="00934AD9">
        <w:rPr>
          <w:lang w:bidi="he-IL"/>
        </w:rPr>
        <w:t xml:space="preserve"> alone. But if it </w:t>
      </w:r>
      <w:proofErr w:type="gramStart"/>
      <w:r w:rsidR="00934AD9" w:rsidRPr="00934AD9">
        <w:rPr>
          <w:lang w:bidi="he-IL"/>
        </w:rPr>
        <w:t>die</w:t>
      </w:r>
      <w:proofErr w:type="gramEnd"/>
      <w:r w:rsidR="00934AD9" w:rsidRPr="00934AD9">
        <w:rPr>
          <w:lang w:bidi="he-IL"/>
        </w:rPr>
        <w:t>, it bringeth forth much fruit.</w:t>
      </w:r>
    </w:p>
    <w:p w14:paraId="7BDAF561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Very truly, I tell you, unless a grain of wheat falls into the earth and dies, it remains just a single grain; but if it dies, it bears much fruit.</w:t>
      </w:r>
    </w:p>
    <w:p w14:paraId="1A047371" w14:textId="77777777" w:rsidR="007F75BD" w:rsidRPr="007C0FCC" w:rsidRDefault="007F75BD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I tell you the solemn truth, unless a kernel of wheat falls into the ground and dies, it remains by itself alone. But if it dies, it produces much grain.</w:t>
      </w:r>
    </w:p>
    <w:p w14:paraId="37CD6A6D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I tell you the truth, unless a kernel of wheat falls to the ground and dies, it remains only a single seed. But if it dies, it produces many seeds.</w:t>
      </w:r>
    </w:p>
    <w:p w14:paraId="5E78B02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In all truth I tell you, unless a wheat grain falls into the earth and dies, it remains only a single grain; but if it dies it yields a rich harvest.</w:t>
      </w:r>
    </w:p>
    <w:p w14:paraId="570B098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 w:rsidRPr="007C0FCC">
        <w:rPr>
          <w:vertAlign w:val="superscript"/>
          <w:lang w:bidi="he-IL"/>
        </w:rPr>
        <w:t>NLT</w:t>
      </w:r>
      <w:proofErr w:type="gramEnd"/>
      <w:r w:rsidRPr="007C0FCC">
        <w:rPr>
          <w:vertAlign w:val="superscript"/>
          <w:lang w:bidi="he-IL"/>
        </w:rPr>
        <w:t xml:space="preserve">  </w:t>
      </w:r>
      <w:r w:rsidRPr="007C0FCC">
        <w:rPr>
          <w:lang w:bidi="he-IL"/>
        </w:rPr>
        <w:t xml:space="preserve"> I tell you the truth, unless a kernel of wheat is planted in the soil and dies, it remains alone. </w:t>
      </w:r>
      <w:r w:rsidR="007F75BD">
        <w:rPr>
          <w:lang w:bidi="he-IL"/>
        </w:rPr>
        <w:br/>
      </w:r>
      <w:r w:rsidRPr="007C0FCC">
        <w:rPr>
          <w:lang w:bidi="he-IL"/>
        </w:rPr>
        <w:t>But its death will produce many new kernels-- a plentiful harvest of new lives.</w:t>
      </w:r>
    </w:p>
    <w:p w14:paraId="5D7A85A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"Listen carefully: Unless a grain of wheat is buried in the ground, dead to the world, it is never any more than a grain of wheat. </w:t>
      </w:r>
      <w:r w:rsidR="007F75BD">
        <w:rPr>
          <w:lang w:bidi="he-IL"/>
        </w:rPr>
        <w:br/>
      </w:r>
      <w:r w:rsidRPr="007C0FCC">
        <w:rPr>
          <w:lang w:bidi="he-IL"/>
        </w:rPr>
        <w:t>But if it is buried, it sprouts and reproduces itself many times over.</w:t>
      </w:r>
    </w:p>
    <w:p w14:paraId="4066DF57" w14:textId="77777777" w:rsidR="00346469" w:rsidRDefault="00E74B34" w:rsidP="007F75BD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7F75BD">
        <w:rPr>
          <w:lang w:bidi="he-IL"/>
        </w:rPr>
        <w:t xml:space="preserve">I tell you the solemn truth, unless a grain of wheat should fall into the earth … and die, it remains a single grain. </w:t>
      </w:r>
      <w:r w:rsidR="007F75BD">
        <w:rPr>
          <w:lang w:bidi="he-IL"/>
        </w:rPr>
        <w:br/>
        <w:t>But if it should die, it produces lots of wheat.</w:t>
      </w:r>
    </w:p>
    <w:p w14:paraId="4592EDDD" w14:textId="77777777" w:rsidR="001B5F28" w:rsidRDefault="001B5F28" w:rsidP="001B5F28">
      <w:pPr>
        <w:numPr>
          <w:ilvl w:val="0"/>
          <w:numId w:val="2"/>
        </w:numPr>
        <w:autoSpaceDE w:val="0"/>
        <w:autoSpaceDN w:val="0"/>
        <w:adjustRightInd w:val="0"/>
        <w:rPr>
          <w:rFonts w:ascii="Cardo" w:hAnsi="Cardo" w:cs="Cardo"/>
          <w:color w:val="FF0000"/>
          <w:lang w:bidi="he-IL"/>
        </w:rPr>
      </w:pPr>
      <w:r>
        <w:rPr>
          <w:rFonts w:ascii="Cardo" w:hAnsi="Cardo" w:cs="Cardo"/>
          <w:lang w:bidi="he-IL"/>
        </w:rPr>
        <w:t xml:space="preserve">Where else in John does Jesus start a sentence with </w:t>
      </w:r>
      <w:r w:rsidRPr="007C0FCC">
        <w:rPr>
          <w:rFonts w:ascii="Cardo" w:hAnsi="Cardo" w:cs="Cardo"/>
          <w:lang w:val="el-GR" w:bidi="he-IL"/>
        </w:rPr>
        <w:t>ἀμὴν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ἀμὴν</w:t>
      </w:r>
      <w:r>
        <w:rPr>
          <w:rFonts w:ascii="Cardo" w:hAnsi="Cardo" w:cs="Cardo"/>
          <w:lang w:bidi="he-IL"/>
        </w:rPr>
        <w:t>?</w:t>
      </w:r>
      <w:r>
        <w:rPr>
          <w:rFonts w:ascii="Cardo" w:hAnsi="Cardo" w:cs="Cardo"/>
          <w:lang w:bidi="he-IL"/>
        </w:rPr>
        <w:br/>
      </w:r>
      <w:r w:rsidRPr="009F7294">
        <w:rPr>
          <w:rFonts w:ascii="Cardo" w:hAnsi="Cardo" w:cs="Cardo"/>
          <w:color w:val="FF0000"/>
          <w:lang w:bidi="he-IL"/>
        </w:rPr>
        <w:t>Jn. 1:51; 3:3, 5, 11; 5:19, 24f; 6:26, 32, 47, 53; 8:34, 51, 58; 10:1, 7; 12:24; 13:16, 20f, 38; 14:12; 16:20, 23; 21:18</w:t>
      </w:r>
      <w:r w:rsidR="007F75BD">
        <w:rPr>
          <w:rFonts w:ascii="Cardo" w:hAnsi="Cardo" w:cs="Cardo"/>
          <w:color w:val="FF0000"/>
          <w:lang w:bidi="he-IL"/>
        </w:rPr>
        <w:t xml:space="preserve"> &gt; In contrast to the Synoptics where there is only one </w:t>
      </w:r>
      <w:proofErr w:type="spellStart"/>
      <w:r w:rsidR="007F75BD" w:rsidRPr="007F75BD">
        <w:rPr>
          <w:rFonts w:ascii="Cardo" w:hAnsi="Cardo" w:cs="Cardo"/>
          <w:color w:val="FF0000"/>
          <w:lang w:bidi="he-IL"/>
        </w:rPr>
        <w:t>ἀμὴν</w:t>
      </w:r>
      <w:proofErr w:type="spellEnd"/>
      <w:r w:rsidR="007F75BD">
        <w:rPr>
          <w:rFonts w:ascii="Cardo" w:hAnsi="Cardo" w:cs="Cardo"/>
          <w:color w:val="FF0000"/>
          <w:lang w:bidi="he-IL"/>
        </w:rPr>
        <w:t xml:space="preserve"> used when Jesus speaks, John uses </w:t>
      </w:r>
      <w:proofErr w:type="spellStart"/>
      <w:r w:rsidR="007F75BD" w:rsidRPr="007F75BD">
        <w:rPr>
          <w:rFonts w:ascii="Cardo" w:hAnsi="Cardo" w:cs="Cardo"/>
          <w:color w:val="FF0000"/>
          <w:lang w:bidi="he-IL"/>
        </w:rPr>
        <w:t>ἀμὴν</w:t>
      </w:r>
      <w:proofErr w:type="spellEnd"/>
      <w:r w:rsidR="007F75BD" w:rsidRPr="007F75BD">
        <w:rPr>
          <w:rFonts w:ascii="Cardo" w:hAnsi="Cardo" w:cs="Cardo"/>
          <w:color w:val="FF0000"/>
          <w:lang w:bidi="he-IL"/>
        </w:rPr>
        <w:t xml:space="preserve"> </w:t>
      </w:r>
      <w:proofErr w:type="spellStart"/>
      <w:r w:rsidR="007F75BD" w:rsidRPr="007F75BD">
        <w:rPr>
          <w:rFonts w:ascii="Cardo" w:hAnsi="Cardo" w:cs="Cardo"/>
          <w:color w:val="FF0000"/>
          <w:lang w:bidi="he-IL"/>
        </w:rPr>
        <w:t>ἀμὴν</w:t>
      </w:r>
      <w:proofErr w:type="spellEnd"/>
      <w:r w:rsidR="007F75BD">
        <w:rPr>
          <w:rFonts w:ascii="Cardo" w:hAnsi="Cardo" w:cs="Cardo"/>
          <w:color w:val="FF0000"/>
          <w:lang w:bidi="he-IL"/>
        </w:rPr>
        <w:t xml:space="preserve"> to indicate the special significance of what follows</w:t>
      </w:r>
    </w:p>
    <w:p w14:paraId="30BC0849" w14:textId="77777777" w:rsidR="007D5A6D" w:rsidRPr="007D5A6D" w:rsidRDefault="007D5A6D" w:rsidP="007D5A6D">
      <w:pPr>
        <w:numPr>
          <w:ilvl w:val="0"/>
          <w:numId w:val="2"/>
        </w:numPr>
        <w:autoSpaceDE w:val="0"/>
        <w:autoSpaceDN w:val="0"/>
        <w:adjustRightInd w:val="0"/>
        <w:rPr>
          <w:color w:val="FF0000"/>
          <w:sz w:val="20"/>
          <w:szCs w:val="20"/>
          <w:lang w:bidi="he-IL"/>
        </w:rPr>
      </w:pPr>
      <w:r>
        <w:rPr>
          <w:rFonts w:ascii="Cardo" w:hAnsi="Cardo" w:cs="Cardo"/>
          <w:lang w:bidi="he-IL"/>
        </w:rPr>
        <w:t xml:space="preserve">Check a lexicon for the background and meaning of </w:t>
      </w:r>
      <w:r w:rsidRPr="007C0FCC">
        <w:rPr>
          <w:rFonts w:ascii="Cardo" w:hAnsi="Cardo" w:cs="Cardo"/>
          <w:lang w:val="el-GR" w:bidi="he-IL"/>
        </w:rPr>
        <w:t>ἀμὴν</w:t>
      </w:r>
      <w:r>
        <w:rPr>
          <w:rFonts w:ascii="Cardo" w:hAnsi="Cardo" w:cs="Cardo"/>
          <w:lang w:bidi="he-IL"/>
        </w:rPr>
        <w:t>.</w:t>
      </w:r>
      <w:r>
        <w:rPr>
          <w:rFonts w:ascii="Cardo" w:hAnsi="Cardo" w:cs="Cardo"/>
          <w:lang w:bidi="he-IL"/>
        </w:rPr>
        <w:br/>
      </w:r>
      <w:r w:rsidRPr="007D5A6D">
        <w:rPr>
          <w:rFonts w:ascii="Cardo" w:hAnsi="Cardo" w:cs="Cardo"/>
          <w:b/>
          <w:bCs/>
          <w:color w:val="FF0000"/>
          <w:lang w:val="el-GR" w:bidi="he-IL"/>
        </w:rPr>
        <w:t>ἀμήν</w:t>
      </w:r>
      <w:r w:rsidRPr="007D5A6D">
        <w:rPr>
          <w:rFonts w:ascii="Cardo" w:hAnsi="Cardo" w:cs="Cardo"/>
          <w:b/>
          <w:bCs/>
          <w:color w:val="FF0000"/>
          <w:lang w:bidi="he-IL"/>
        </w:rPr>
        <w:t xml:space="preserve"> </w:t>
      </w:r>
      <w:r w:rsidRPr="007D5A6D">
        <w:rPr>
          <w:color w:val="FF0000"/>
          <w:lang w:bidi="he-IL"/>
        </w:rPr>
        <w:t xml:space="preserve">transliterated from the Hebrew </w:t>
      </w:r>
      <w:r w:rsidRPr="007D5A6D">
        <w:rPr>
          <w:i/>
          <w:iCs/>
          <w:color w:val="FF0000"/>
          <w:lang w:bidi="he-IL"/>
        </w:rPr>
        <w:t>amen</w:t>
      </w:r>
      <w:r w:rsidRPr="007D5A6D">
        <w:rPr>
          <w:color w:val="FF0000"/>
          <w:lang w:bidi="he-IL"/>
        </w:rPr>
        <w:t xml:space="preserve">; usually translated into Greek by </w:t>
      </w:r>
      <w:r w:rsidRPr="007D5A6D">
        <w:rPr>
          <w:rFonts w:ascii="Cardo" w:hAnsi="Cardo" w:cs="Cardo"/>
          <w:b/>
          <w:bCs/>
          <w:color w:val="FF0000"/>
          <w:lang w:val="el-GR" w:bidi="he-IL"/>
        </w:rPr>
        <w:t>γένοιτο</w:t>
      </w:r>
      <w:r w:rsidRPr="007D5A6D">
        <w:rPr>
          <w:rFonts w:ascii="Cardo" w:hAnsi="Cardo" w:cs="Cardo"/>
          <w:b/>
          <w:bCs/>
          <w:color w:val="FF0000"/>
          <w:lang w:bidi="he-IL"/>
        </w:rPr>
        <w:t xml:space="preserve"> </w:t>
      </w:r>
      <w:r w:rsidRPr="007D5A6D">
        <w:rPr>
          <w:color w:val="FF0000"/>
          <w:lang w:bidi="he-IL"/>
        </w:rPr>
        <w:t>(</w:t>
      </w:r>
      <w:r w:rsidRPr="007D5A6D">
        <w:rPr>
          <w:i/>
          <w:iCs/>
          <w:color w:val="FF0000"/>
          <w:lang w:bidi="he-IL"/>
        </w:rPr>
        <w:t>let it be so, truly</w:t>
      </w:r>
      <w:r w:rsidRPr="007D5A6D">
        <w:rPr>
          <w:color w:val="FF0000"/>
          <w:lang w:bidi="he-IL"/>
        </w:rPr>
        <w:t xml:space="preserve">); (1) liturgically, used as a particle of strong affirmation and assent at the end of a doxology </w:t>
      </w:r>
      <w:r w:rsidRPr="007D5A6D">
        <w:rPr>
          <w:i/>
          <w:iCs/>
          <w:color w:val="FF0000"/>
          <w:lang w:bidi="he-IL"/>
        </w:rPr>
        <w:t xml:space="preserve">this is indeed true </w:t>
      </w:r>
      <w:r w:rsidRPr="007D5A6D">
        <w:rPr>
          <w:color w:val="FF0000"/>
          <w:lang w:bidi="he-IL"/>
        </w:rPr>
        <w:t>(</w:t>
      </w:r>
      <w:hyperlink r:id="rId9" w:history="1">
        <w:r w:rsidRPr="007D5A6D">
          <w:rPr>
            <w:color w:val="FF0000"/>
            <w:u w:val="single"/>
            <w:lang w:bidi="he-IL"/>
          </w:rPr>
          <w:t>RO 11.36</w:t>
        </w:r>
      </w:hyperlink>
      <w:r w:rsidRPr="007D5A6D">
        <w:rPr>
          <w:color w:val="FF0000"/>
          <w:lang w:bidi="he-IL"/>
        </w:rPr>
        <w:t xml:space="preserve">) or a prayer of thanksgiving </w:t>
      </w:r>
      <w:r w:rsidRPr="007D5A6D">
        <w:rPr>
          <w:i/>
          <w:iCs/>
          <w:color w:val="FF0000"/>
          <w:lang w:bidi="he-IL"/>
        </w:rPr>
        <w:t xml:space="preserve">that is the way it should be </w:t>
      </w:r>
      <w:r w:rsidRPr="007D5A6D">
        <w:rPr>
          <w:color w:val="FF0000"/>
          <w:lang w:bidi="he-IL"/>
        </w:rPr>
        <w:t>(</w:t>
      </w:r>
      <w:hyperlink r:id="rId10" w:history="1">
        <w:r w:rsidRPr="007D5A6D">
          <w:rPr>
            <w:color w:val="FF0000"/>
            <w:u w:val="single"/>
            <w:lang w:bidi="he-IL"/>
          </w:rPr>
          <w:t>1C 14.16</w:t>
        </w:r>
      </w:hyperlink>
      <w:r w:rsidRPr="007D5A6D">
        <w:rPr>
          <w:color w:val="FF0000"/>
          <w:lang w:bidi="he-IL"/>
        </w:rPr>
        <w:t xml:space="preserve">); (2) used with </w:t>
      </w:r>
      <w:r w:rsidRPr="007D5A6D">
        <w:rPr>
          <w:rFonts w:ascii="Cardo" w:hAnsi="Cardo" w:cs="Cardo"/>
          <w:b/>
          <w:bCs/>
          <w:color w:val="FF0000"/>
          <w:lang w:val="el-GR" w:bidi="he-IL"/>
        </w:rPr>
        <w:t>λέγω</w:t>
      </w:r>
      <w:r w:rsidRPr="007D5A6D">
        <w:rPr>
          <w:rFonts w:ascii="Cardo" w:hAnsi="Cardo" w:cs="Cardo"/>
          <w:b/>
          <w:bCs/>
          <w:color w:val="FF0000"/>
          <w:lang w:bidi="he-IL"/>
        </w:rPr>
        <w:t xml:space="preserve"> </w:t>
      </w:r>
      <w:r w:rsidRPr="007D5A6D">
        <w:rPr>
          <w:color w:val="FF0000"/>
          <w:lang w:bidi="he-IL"/>
        </w:rPr>
        <w:t>to emphasize that what is being said is a solemn declaration of what is true (</w:t>
      </w:r>
      <w:hyperlink r:id="rId11" w:history="1">
        <w:r w:rsidRPr="007D5A6D">
          <w:rPr>
            <w:color w:val="FF0000"/>
            <w:u w:val="single"/>
            <w:lang w:bidi="he-IL"/>
          </w:rPr>
          <w:t>JN 1.51</w:t>
        </w:r>
      </w:hyperlink>
      <w:r w:rsidRPr="007D5A6D">
        <w:rPr>
          <w:color w:val="FF0000"/>
          <w:lang w:bidi="he-IL"/>
        </w:rPr>
        <w:t xml:space="preserve">); (3) figuratively and </w:t>
      </w:r>
      <w:proofErr w:type="spellStart"/>
      <w:r w:rsidRPr="007D5A6D">
        <w:rPr>
          <w:color w:val="FF0000"/>
          <w:lang w:bidi="he-IL"/>
        </w:rPr>
        <w:t>substantivally</w:t>
      </w:r>
      <w:proofErr w:type="spellEnd"/>
      <w:r w:rsidRPr="007D5A6D">
        <w:rPr>
          <w:color w:val="FF0000"/>
          <w:lang w:bidi="he-IL"/>
        </w:rPr>
        <w:t xml:space="preserve"> </w:t>
      </w:r>
      <w:r w:rsidRPr="007D5A6D">
        <w:rPr>
          <w:rFonts w:ascii="Cardo" w:hAnsi="Cardo" w:cs="Cardo"/>
          <w:b/>
          <w:bCs/>
          <w:color w:val="FF0000"/>
          <w:lang w:val="el-GR" w:bidi="he-IL"/>
        </w:rPr>
        <w:t>ὁ</w:t>
      </w:r>
      <w:r w:rsidRPr="007D5A6D">
        <w:rPr>
          <w:rFonts w:ascii="Cardo" w:hAnsi="Cardo" w:cs="Cardo"/>
          <w:b/>
          <w:bCs/>
          <w:color w:val="FF0000"/>
          <w:lang w:bidi="he-IL"/>
        </w:rPr>
        <w:t xml:space="preserve"> </w:t>
      </w:r>
      <w:r w:rsidRPr="007D5A6D">
        <w:rPr>
          <w:color w:val="FF0000"/>
          <w:lang w:bidi="he-IL"/>
        </w:rPr>
        <w:t xml:space="preserve"> </w:t>
      </w:r>
      <w:r w:rsidRPr="007D5A6D">
        <w:rPr>
          <w:i/>
          <w:iCs/>
          <w:color w:val="FF0000"/>
          <w:lang w:bidi="he-IL"/>
        </w:rPr>
        <w:t>the Amen</w:t>
      </w:r>
      <w:r w:rsidRPr="007D5A6D">
        <w:rPr>
          <w:color w:val="FF0000"/>
          <w:lang w:bidi="he-IL"/>
        </w:rPr>
        <w:t>, used by Christ of himself as the one speaking what is true (</w:t>
      </w:r>
      <w:hyperlink r:id="rId12" w:history="1">
        <w:r w:rsidRPr="007D5A6D">
          <w:rPr>
            <w:color w:val="FF0000"/>
            <w:u w:val="single"/>
            <w:lang w:bidi="he-IL"/>
          </w:rPr>
          <w:t>RV 3.14</w:t>
        </w:r>
      </w:hyperlink>
      <w:r w:rsidRPr="007D5A6D">
        <w:rPr>
          <w:color w:val="FF0000"/>
          <w:lang w:bidi="he-IL"/>
        </w:rPr>
        <w:t>)</w:t>
      </w:r>
    </w:p>
    <w:p w14:paraId="3896998F" w14:textId="77777777" w:rsidR="007D5A6D" w:rsidRPr="009F7294" w:rsidRDefault="007D5A6D" w:rsidP="007D5A6D">
      <w:pPr>
        <w:numPr>
          <w:ilvl w:val="0"/>
          <w:numId w:val="2"/>
        </w:numPr>
        <w:autoSpaceDE w:val="0"/>
        <w:autoSpaceDN w:val="0"/>
        <w:adjustRightInd w:val="0"/>
        <w:rPr>
          <w:rFonts w:ascii="Cardo" w:hAnsi="Cardo" w:cs="Cardo"/>
          <w:color w:val="FF0000"/>
          <w:lang w:bidi="he-IL"/>
        </w:rPr>
      </w:pPr>
      <w:r w:rsidRPr="0073134D">
        <w:rPr>
          <w:rFonts w:ascii="Cardo" w:hAnsi="Cardo" w:cs="Cardo"/>
          <w:lang w:bidi="he-IL"/>
        </w:rPr>
        <w:t xml:space="preserve">Note the construction: </w:t>
      </w:r>
      <w:r w:rsidRPr="0073134D">
        <w:rPr>
          <w:rFonts w:ascii="Cardo" w:hAnsi="Cardo" w:cs="Cardo"/>
          <w:lang w:val="el-GR" w:bidi="he-IL"/>
        </w:rPr>
        <w:t>ἐὰν</w:t>
      </w:r>
      <w:r w:rsidRPr="007C0FCC">
        <w:rPr>
          <w:rFonts w:ascii="Cardo" w:hAnsi="Cardo" w:cs="Cardo"/>
          <w:lang w:bidi="he-IL"/>
        </w:rPr>
        <w:t xml:space="preserve"> </w:t>
      </w:r>
      <w:r>
        <w:rPr>
          <w:rFonts w:ascii="Cardo" w:hAnsi="Cardo" w:cs="Cardo"/>
          <w:lang w:bidi="he-IL"/>
        </w:rPr>
        <w:t>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ἀποθάνῃ</w:t>
      </w:r>
      <w:r>
        <w:rPr>
          <w:rFonts w:ascii="Cardo" w:hAnsi="Cardo" w:cs="Cardo"/>
          <w:lang w:bidi="he-IL"/>
        </w:rPr>
        <w:t xml:space="preserve"> (in </w:t>
      </w:r>
      <w:r w:rsidRPr="007D5A6D">
        <w:rPr>
          <w:rFonts w:ascii="Cardo" w:hAnsi="Cardo" w:cs="Cardo"/>
          <w:color w:val="FF0000"/>
          <w:lang w:bidi="he-IL"/>
        </w:rPr>
        <w:t>SUBJN</w:t>
      </w:r>
      <w:r>
        <w:rPr>
          <w:rFonts w:ascii="Cardo" w:hAnsi="Cardo" w:cs="Cardo"/>
          <w:lang w:bidi="he-IL"/>
        </w:rPr>
        <w:t xml:space="preserve"> </w:t>
      </w:r>
      <w:r>
        <w:rPr>
          <w:rFonts w:ascii="Cardo" w:hAnsi="Cardo" w:cs="Cardo"/>
          <w:i/>
          <w:iCs/>
          <w:lang w:bidi="he-IL"/>
        </w:rPr>
        <w:t>case</w:t>
      </w:r>
      <w:r>
        <w:rPr>
          <w:rFonts w:ascii="Cardo" w:hAnsi="Cardo" w:cs="Cardo"/>
          <w:lang w:bidi="he-IL"/>
        </w:rPr>
        <w:t>)</w:t>
      </w:r>
      <w:r w:rsidRPr="007C0FCC">
        <w:rPr>
          <w:rFonts w:ascii="Cardo" w:hAnsi="Cardo" w:cs="Cardo"/>
          <w:lang w:bidi="he-IL"/>
        </w:rPr>
        <w:t xml:space="preserve">, </w:t>
      </w:r>
      <w:r>
        <w:rPr>
          <w:rFonts w:ascii="Cardo" w:hAnsi="Cardo" w:cs="Cardo"/>
          <w:lang w:bidi="he-IL"/>
        </w:rPr>
        <w:t>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μένει</w:t>
      </w:r>
      <w:r>
        <w:rPr>
          <w:rFonts w:ascii="Cardo" w:hAnsi="Cardo" w:cs="Cardo"/>
          <w:lang w:bidi="he-IL"/>
        </w:rPr>
        <w:t xml:space="preserve"> (in </w:t>
      </w:r>
      <w:r w:rsidRPr="007D5A6D">
        <w:rPr>
          <w:rFonts w:ascii="Cardo" w:hAnsi="Cardo" w:cs="Cardo"/>
          <w:color w:val="FF0000"/>
          <w:lang w:bidi="he-IL"/>
        </w:rPr>
        <w:t>INDIC</w:t>
      </w:r>
      <w:r>
        <w:rPr>
          <w:rFonts w:ascii="Cardo" w:hAnsi="Cardo" w:cs="Cardo"/>
          <w:lang w:bidi="he-IL"/>
        </w:rPr>
        <w:t xml:space="preserve"> </w:t>
      </w:r>
      <w:r>
        <w:rPr>
          <w:rFonts w:ascii="Cardo" w:hAnsi="Cardo" w:cs="Cardo"/>
          <w:i/>
          <w:iCs/>
          <w:lang w:bidi="he-IL"/>
        </w:rPr>
        <w:t>case</w:t>
      </w:r>
      <w:r>
        <w:rPr>
          <w:rFonts w:ascii="Cardo" w:hAnsi="Cardo" w:cs="Cardo"/>
          <w:lang w:bidi="he-IL"/>
        </w:rPr>
        <w:t xml:space="preserve">) &gt;&gt;What kind of </w:t>
      </w:r>
      <w:r w:rsidRPr="007D5A6D">
        <w:rPr>
          <w:rFonts w:ascii="Cardo" w:hAnsi="Cardo" w:cs="Cardo"/>
          <w:lang w:bidi="he-IL"/>
        </w:rPr>
        <w:t>condition</w:t>
      </w:r>
      <w:r>
        <w:rPr>
          <w:rFonts w:ascii="Cardo" w:hAnsi="Cardo" w:cs="Cardo"/>
          <w:lang w:bidi="he-IL"/>
        </w:rPr>
        <w:t xml:space="preserve">? </w:t>
      </w:r>
      <w:r w:rsidRPr="007D5A6D">
        <w:rPr>
          <w:rFonts w:ascii="Cardo" w:hAnsi="Cardo" w:cs="Cardo"/>
          <w:color w:val="FF0000"/>
          <w:lang w:bidi="he-IL"/>
        </w:rPr>
        <w:t>Present General</w:t>
      </w:r>
    </w:p>
    <w:p w14:paraId="048DCFE8" w14:textId="77777777" w:rsidR="00244C20" w:rsidRDefault="00244C20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4F6D994C" w14:textId="77777777" w:rsidR="00244C20" w:rsidRPr="007C0FCC" w:rsidRDefault="00244C20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3A9EE448" w14:textId="77777777" w:rsidR="00346469" w:rsidRPr="007C0FCC" w:rsidRDefault="00E11EE4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25</w:t>
      </w:r>
    </w:p>
    <w:p w14:paraId="7CA878A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φιλῶν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ψυχὴν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ἀπολλύει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αὐτήν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μισῶν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ψυχὴν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κόσμῳ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τούτῳ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εἰς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ζωὴν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αἰώνιον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φυλάξει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αὐτήν</w:t>
      </w:r>
      <w:r w:rsidRPr="007C0FCC">
        <w:rPr>
          <w:rFonts w:ascii="Cardo" w:hAnsi="Cardo" w:cs="Cardo"/>
          <w:lang w:bidi="he-IL"/>
        </w:rPr>
        <w:t>.</w:t>
      </w:r>
    </w:p>
    <w:p w14:paraId="662A2225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"</w:t>
      </w:r>
      <w:proofErr w:type="gramEnd"/>
      <w:r w:rsidRPr="007C0FCC">
        <w:rPr>
          <w:lang w:bidi="he-IL"/>
        </w:rPr>
        <w:t>He who loves his life loses it, and he who hates his life in this world will keep it to life eternal.</w:t>
      </w:r>
    </w:p>
    <w:p w14:paraId="796CC02D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He that loveth his life shall lose it; and he that </w:t>
      </w:r>
      <w:proofErr w:type="spellStart"/>
      <w:r w:rsidRPr="007C0FCC">
        <w:rPr>
          <w:lang w:bidi="he-IL"/>
        </w:rPr>
        <w:t>hateth</w:t>
      </w:r>
      <w:proofErr w:type="spellEnd"/>
      <w:r w:rsidRPr="007C0FCC">
        <w:rPr>
          <w:lang w:bidi="he-IL"/>
        </w:rPr>
        <w:t xml:space="preserve"> his life in this world shall keep it unto life eternal.</w:t>
      </w:r>
    </w:p>
    <w:p w14:paraId="5C157D46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Those who love their life lose it, and those who hate their life in this world will keep it for eternal life.</w:t>
      </w:r>
    </w:p>
    <w:p w14:paraId="3F73DB3E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The one who loves his life destroys it, and the one who hates his life in this world guards it for eternal life.</w:t>
      </w:r>
    </w:p>
    <w:p w14:paraId="5AAEBA2E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The man who loves his life will lose it, while the man who hates his life in this world will keep it for eternal life.</w:t>
      </w:r>
    </w:p>
    <w:p w14:paraId="7C295CA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Anyone who loves his life loses it; anyone who hates his life in this world will keep it for eternal life.</w:t>
      </w:r>
    </w:p>
    <w:p w14:paraId="59D5ADF1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Those who love their life in this world will lose it. Those who care nothing for their life in this world will keep it for eternity.</w:t>
      </w:r>
    </w:p>
    <w:p w14:paraId="757EE6DE" w14:textId="77777777" w:rsidR="00346469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</w:t>
      </w:r>
      <w:r w:rsidRPr="00934AD9">
        <w:rPr>
          <w:sz w:val="22"/>
          <w:szCs w:val="22"/>
          <w:lang w:bidi="he-IL"/>
        </w:rPr>
        <w:t xml:space="preserve">In the same way, anyone who holds on to life just as it is destroys that life. But if you let it go, reckless in your love, </w:t>
      </w:r>
      <w:proofErr w:type="gramStart"/>
      <w:r w:rsidRPr="00934AD9">
        <w:rPr>
          <w:sz w:val="22"/>
          <w:szCs w:val="22"/>
          <w:lang w:bidi="he-IL"/>
        </w:rPr>
        <w:t>you'll</w:t>
      </w:r>
      <w:proofErr w:type="gramEnd"/>
      <w:r w:rsidRPr="00934AD9">
        <w:rPr>
          <w:sz w:val="22"/>
          <w:szCs w:val="22"/>
          <w:lang w:bidi="he-IL"/>
        </w:rPr>
        <w:t xml:space="preserve"> have it forever, real and eternal.</w:t>
      </w:r>
    </w:p>
    <w:p w14:paraId="206BB734" w14:textId="77777777" w:rsidR="00934AD9" w:rsidRPr="007C0FCC" w:rsidRDefault="00E74B34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934AD9">
        <w:rPr>
          <w:lang w:bidi="he-IL"/>
        </w:rPr>
        <w:t>Those who are loving their life are destroying it, and those who are hating their life in this world will be keeping it for an eternal life.</w:t>
      </w:r>
    </w:p>
    <w:p w14:paraId="5F6016BD" w14:textId="77777777" w:rsidR="00334650" w:rsidRDefault="00334650" w:rsidP="00334650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How are you going to translate </w:t>
      </w:r>
      <w:r w:rsidRPr="007C0FCC">
        <w:rPr>
          <w:rFonts w:ascii="Cardo" w:hAnsi="Cardo" w:cs="Cardo"/>
          <w:lang w:val="el-GR" w:bidi="he-IL"/>
        </w:rPr>
        <w:t>ψυχὴν</w:t>
      </w:r>
      <w:r>
        <w:rPr>
          <w:rFonts w:ascii="Cardo" w:hAnsi="Cardo" w:cs="Cardo"/>
          <w:lang w:bidi="he-IL"/>
        </w:rPr>
        <w:t xml:space="preserve"> here? </w:t>
      </w:r>
      <w:r w:rsidRPr="00334650">
        <w:rPr>
          <w:rFonts w:ascii="Cardo" w:hAnsi="Cardo" w:cs="Cardo"/>
          <w:color w:val="FF0000"/>
          <w:lang w:bidi="he-IL"/>
        </w:rPr>
        <w:t>&gt;&gt; “life” (not “soul”)</w:t>
      </w:r>
    </w:p>
    <w:p w14:paraId="04552A21" w14:textId="77777777" w:rsidR="00CE0D6F" w:rsidRDefault="00CE0D6F" w:rsidP="00334650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>ἀπ</w:t>
      </w:r>
      <w:proofErr w:type="spellStart"/>
      <w:r>
        <w:rPr>
          <w:rFonts w:ascii="Cardo" w:hAnsi="Cardo" w:cs="Cardo"/>
        </w:rPr>
        <w:t>ολλύει</w:t>
      </w:r>
      <w:proofErr w:type="spellEnd"/>
      <w:r>
        <w:rPr>
          <w:rFonts w:ascii="Cardo" w:hAnsi="Cardo" w:cs="Cardo"/>
        </w:rPr>
        <w:t xml:space="preserve"> – What is the significance of the _</w:t>
      </w:r>
      <w:r w:rsidR="00334650" w:rsidRPr="00334650">
        <w:rPr>
          <w:rFonts w:ascii="Cardo" w:hAnsi="Cardo" w:cs="Cardo"/>
          <w:color w:val="FF0000"/>
        </w:rPr>
        <w:t>PRES</w:t>
      </w:r>
      <w:proofErr w:type="gramStart"/>
      <w:r>
        <w:rPr>
          <w:rFonts w:ascii="Cardo" w:hAnsi="Cardo" w:cs="Cardo"/>
        </w:rPr>
        <w:t xml:space="preserve">_  </w:t>
      </w:r>
      <w:r w:rsidRPr="00567C39">
        <w:rPr>
          <w:rFonts w:ascii="Cardo" w:hAnsi="Cardo" w:cs="Cardo"/>
          <w:i/>
        </w:rPr>
        <w:t>tense</w:t>
      </w:r>
      <w:proofErr w:type="gramEnd"/>
      <w:r>
        <w:rPr>
          <w:rFonts w:ascii="Cardo" w:hAnsi="Cardo" w:cs="Cardo"/>
        </w:rPr>
        <w:t xml:space="preserve">? (Compare this verse to </w:t>
      </w:r>
      <w:smartTag w:uri="schemas-libronix-net/bible-reference" w:element="bible">
        <w:r>
          <w:rPr>
            <w:rFonts w:ascii="Cardo" w:hAnsi="Cardo" w:cs="Cardo"/>
          </w:rPr>
          <w:t>Mark 8.35</w:t>
        </w:r>
      </w:smartTag>
      <w:r>
        <w:rPr>
          <w:rFonts w:ascii="Cardo" w:hAnsi="Cardo" w:cs="Cardo"/>
        </w:rPr>
        <w:t xml:space="preserve"> where ἀπ</w:t>
      </w:r>
      <w:proofErr w:type="spellStart"/>
      <w:r>
        <w:rPr>
          <w:rFonts w:ascii="Cardo" w:hAnsi="Cardo" w:cs="Cardo"/>
        </w:rPr>
        <w:t>ολέσει</w:t>
      </w:r>
      <w:proofErr w:type="spellEnd"/>
      <w:r>
        <w:rPr>
          <w:rFonts w:ascii="Cardo" w:hAnsi="Cardo" w:cs="Cardo"/>
        </w:rPr>
        <w:t xml:space="preserve"> – future tense – is used.)</w:t>
      </w:r>
      <w:r w:rsidR="00334650">
        <w:rPr>
          <w:rFonts w:ascii="Cardo" w:hAnsi="Cardo" w:cs="Cardo"/>
        </w:rPr>
        <w:t xml:space="preserve"> </w:t>
      </w:r>
      <w:r w:rsidR="00334650" w:rsidRPr="00334650">
        <w:rPr>
          <w:rFonts w:ascii="Cardo" w:hAnsi="Cardo" w:cs="Cardo"/>
          <w:color w:val="FF0000"/>
        </w:rPr>
        <w:t>Note this is not talking about losing one’s soul/life at a future death or judgment. One is losing/destroying it now.</w:t>
      </w:r>
    </w:p>
    <w:p w14:paraId="523DE2D1" w14:textId="77777777" w:rsidR="00334650" w:rsidRPr="00E11EE4" w:rsidRDefault="00E11EE4" w:rsidP="00E11EE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  <w:lang w:bidi="he-IL"/>
        </w:rPr>
        <w:t xml:space="preserve">Note the NET notes for their choice of translation of </w:t>
      </w:r>
      <w:r w:rsidRPr="007C0FCC">
        <w:rPr>
          <w:rFonts w:ascii="Cardo" w:hAnsi="Cardo" w:cs="Cardo"/>
          <w:lang w:val="el-GR" w:bidi="he-IL"/>
        </w:rPr>
        <w:t>ἀπολλύει</w:t>
      </w:r>
      <w:r>
        <w:rPr>
          <w:rFonts w:ascii="Cardo" w:hAnsi="Cardo" w:cs="Cardo"/>
          <w:lang w:bidi="he-IL"/>
        </w:rPr>
        <w:t xml:space="preserve">. </w:t>
      </w:r>
      <w:r w:rsidRPr="00E11EE4">
        <w:rPr>
          <w:rFonts w:ascii="Cardo" w:hAnsi="Cardo" w:cs="Cardo"/>
          <w:color w:val="FF0000"/>
          <w:lang w:bidi="he-IL"/>
        </w:rPr>
        <w:t xml:space="preserve">in contrast with </w:t>
      </w:r>
      <w:r w:rsidRPr="00E11EE4">
        <w:rPr>
          <w:rFonts w:ascii="Cardo" w:hAnsi="Cardo" w:cs="Cardo"/>
          <w:color w:val="FF0000"/>
          <w:lang w:val="el-GR" w:bidi="he-IL"/>
        </w:rPr>
        <w:t>φυλα</w:t>
      </w:r>
      <w:r w:rsidRPr="00E11EE4">
        <w:rPr>
          <w:rFonts w:ascii="Cardo" w:hAnsi="Cardo" w:cs="Cardo"/>
          <w:color w:val="FF0000"/>
          <w:lang w:bidi="he-IL"/>
        </w:rPr>
        <w:t>́</w:t>
      </w:r>
      <w:r w:rsidRPr="00E11EE4">
        <w:rPr>
          <w:rFonts w:ascii="Cardo" w:hAnsi="Cardo" w:cs="Cardo"/>
          <w:color w:val="FF0000"/>
          <w:lang w:val="el-GR" w:bidi="he-IL"/>
        </w:rPr>
        <w:t>σσω</w:t>
      </w:r>
      <w:r w:rsidRPr="00E11EE4">
        <w:rPr>
          <w:rFonts w:ascii="Cardo" w:hAnsi="Cardo" w:cs="Cardo"/>
          <w:color w:val="FF0000"/>
          <w:lang w:bidi="he-IL"/>
        </w:rPr>
        <w:t xml:space="preserve"> &gt;&gt; destroy (not lose)</w:t>
      </w:r>
    </w:p>
    <w:p w14:paraId="2B3359EC" w14:textId="77777777" w:rsidR="00E11EE4" w:rsidRDefault="00E11EE4" w:rsidP="00E11EE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  <w:lang w:bidi="he-IL"/>
        </w:rPr>
        <w:t xml:space="preserve">What tense is </w:t>
      </w:r>
      <w:r w:rsidRPr="007C0FCC">
        <w:rPr>
          <w:rFonts w:ascii="Cardo" w:hAnsi="Cardo" w:cs="Cardo"/>
          <w:lang w:val="el-GR" w:bidi="he-IL"/>
        </w:rPr>
        <w:t>φυλάξει</w:t>
      </w:r>
      <w:r>
        <w:rPr>
          <w:rFonts w:ascii="Cardo" w:hAnsi="Cardo" w:cs="Cardo"/>
          <w:lang w:bidi="he-IL"/>
        </w:rPr>
        <w:t xml:space="preserve">? </w:t>
      </w:r>
      <w:r w:rsidRPr="00E11EE4">
        <w:rPr>
          <w:rFonts w:ascii="Cardo" w:hAnsi="Cardo" w:cs="Cardo"/>
          <w:color w:val="FF0000"/>
          <w:lang w:bidi="he-IL"/>
        </w:rPr>
        <w:t>FUT</w:t>
      </w:r>
    </w:p>
    <w:p w14:paraId="6C0D7F15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5CD14C5A" w14:textId="77777777" w:rsidR="00346469" w:rsidRPr="007C0FCC" w:rsidRDefault="00934AD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26</w:t>
      </w:r>
    </w:p>
    <w:p w14:paraId="646AFF1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ἐὰν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ἐμοί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τις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διακονῇ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ἐμοὶ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ἀκολουθείτω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ὅπου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εἰμὶ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ἐγὼ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ἐκεῖ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διάκονος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ἐμὸς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ἔσται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ἐάν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τις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ἐμοὶ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διακονῇ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τιμήσει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αὐτὸν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πατήρ</w:t>
      </w:r>
      <w:r w:rsidRPr="007C0FCC">
        <w:rPr>
          <w:rFonts w:ascii="Cardo" w:hAnsi="Cardo" w:cs="Cardo"/>
          <w:lang w:bidi="he-IL"/>
        </w:rPr>
        <w:t>.</w:t>
      </w:r>
    </w:p>
    <w:p w14:paraId="77CA2DB6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"</w:t>
      </w:r>
      <w:proofErr w:type="gramEnd"/>
      <w:r w:rsidRPr="007C0FCC">
        <w:rPr>
          <w:lang w:bidi="he-IL"/>
        </w:rPr>
        <w:t>If anyone serves Me, he must follow Me; and where I am, there My servant will be also; if anyone serves Me, the Father will honor him.</w:t>
      </w:r>
    </w:p>
    <w:p w14:paraId="22489D13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If any man </w:t>
      </w:r>
      <w:proofErr w:type="gramStart"/>
      <w:r w:rsidRPr="007C0FCC">
        <w:rPr>
          <w:lang w:bidi="he-IL"/>
        </w:rPr>
        <w:t>serve</w:t>
      </w:r>
      <w:proofErr w:type="gramEnd"/>
      <w:r w:rsidRPr="007C0FCC">
        <w:rPr>
          <w:lang w:bidi="he-IL"/>
        </w:rPr>
        <w:t xml:space="preserve"> me, let him follow me; and where I am, there shall also my servant be: if any man serve me, him will </w:t>
      </w:r>
      <w:r w:rsidRPr="007C0FCC">
        <w:rPr>
          <w:i/>
          <w:iCs/>
          <w:lang w:bidi="he-IL"/>
        </w:rPr>
        <w:t xml:space="preserve">my </w:t>
      </w:r>
      <w:r w:rsidRPr="007C0FCC">
        <w:rPr>
          <w:lang w:bidi="he-IL"/>
        </w:rPr>
        <w:t xml:space="preserve">Father </w:t>
      </w:r>
      <w:proofErr w:type="spellStart"/>
      <w:r w:rsidRPr="007C0FCC">
        <w:rPr>
          <w:lang w:bidi="he-IL"/>
        </w:rPr>
        <w:t>honour</w:t>
      </w:r>
      <w:proofErr w:type="spellEnd"/>
      <w:r w:rsidRPr="007C0FCC">
        <w:rPr>
          <w:lang w:bidi="he-IL"/>
        </w:rPr>
        <w:t>.</w:t>
      </w:r>
    </w:p>
    <w:p w14:paraId="56BEA26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DRA  </w:t>
      </w:r>
      <w:r w:rsidRPr="007C0FCC">
        <w:rPr>
          <w:lang w:bidi="he-IL"/>
        </w:rPr>
        <w:t xml:space="preserve"> </w:t>
      </w:r>
      <w:r w:rsidRPr="00934AD9">
        <w:rPr>
          <w:sz w:val="22"/>
          <w:szCs w:val="22"/>
          <w:lang w:bidi="he-IL"/>
        </w:rPr>
        <w:t xml:space="preserve">If any man minister to me, let him follow me; and where I am, there also shall my minister be. If any man minister to me, him will my Father </w:t>
      </w:r>
      <w:proofErr w:type="spellStart"/>
      <w:r w:rsidRPr="00934AD9">
        <w:rPr>
          <w:sz w:val="22"/>
          <w:szCs w:val="22"/>
          <w:lang w:bidi="he-IL"/>
        </w:rPr>
        <w:t>honour</w:t>
      </w:r>
      <w:proofErr w:type="spellEnd"/>
      <w:r w:rsidRPr="00934AD9">
        <w:rPr>
          <w:sz w:val="22"/>
          <w:szCs w:val="22"/>
          <w:lang w:bidi="he-IL"/>
        </w:rPr>
        <w:t>.</w:t>
      </w:r>
    </w:p>
    <w:p w14:paraId="6A69A568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Whoever serves me must follow me, and where I am, there will my servant be also. Whoever serves me, the Father will honor.</w:t>
      </w:r>
    </w:p>
    <w:p w14:paraId="71FB6C02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If anyone wants to serve me, he must follow me, and where I am, my servant will be too. If anyone serves me, the Father will honor him.</w:t>
      </w:r>
    </w:p>
    <w:p w14:paraId="556B71C6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Whoever serves me must follow me; and where I am, my servant also will be. My Father will honor the one who serves me.</w:t>
      </w:r>
    </w:p>
    <w:p w14:paraId="15F8AC3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Whoever serves me, must follow me, and my servant will be with me wherever I am. If anyone serves me, my Father will </w:t>
      </w:r>
      <w:proofErr w:type="spellStart"/>
      <w:r w:rsidRPr="007C0FCC">
        <w:rPr>
          <w:lang w:bidi="he-IL"/>
        </w:rPr>
        <w:t>honour</w:t>
      </w:r>
      <w:proofErr w:type="spellEnd"/>
      <w:r w:rsidRPr="007C0FCC">
        <w:rPr>
          <w:lang w:bidi="he-IL"/>
        </w:rPr>
        <w:t xml:space="preserve"> him.</w:t>
      </w:r>
    </w:p>
    <w:p w14:paraId="7FF4B54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Anyone who wants to be my disciple must follow me, because my servants must be where I am. And the Father will honor anyone who serves me.</w:t>
      </w:r>
    </w:p>
    <w:p w14:paraId="69DADD5F" w14:textId="77777777" w:rsidR="00346469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"If any of you wants to serve me, then follow me. Then </w:t>
      </w:r>
      <w:proofErr w:type="gramStart"/>
      <w:r w:rsidRPr="007C0FCC">
        <w:rPr>
          <w:lang w:bidi="he-IL"/>
        </w:rPr>
        <w:t>you'll</w:t>
      </w:r>
      <w:proofErr w:type="gramEnd"/>
      <w:r w:rsidRPr="007C0FCC">
        <w:rPr>
          <w:lang w:bidi="he-IL"/>
        </w:rPr>
        <w:t xml:space="preserve"> be where I am, ready to serve at a moment's notice. </w:t>
      </w:r>
      <w:r w:rsidR="00934AD9">
        <w:rPr>
          <w:lang w:bidi="he-IL"/>
        </w:rPr>
        <w:br/>
      </w:r>
      <w:r w:rsidRPr="007C0FCC">
        <w:rPr>
          <w:lang w:bidi="he-IL"/>
        </w:rPr>
        <w:t>The Father will honor and reward anyone who serves me.</w:t>
      </w:r>
    </w:p>
    <w:p w14:paraId="0C6B8677" w14:textId="77777777" w:rsidR="00934AD9" w:rsidRPr="007C0FCC" w:rsidRDefault="00E74B34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934AD9">
        <w:rPr>
          <w:lang w:bidi="he-IL"/>
        </w:rPr>
        <w:t xml:space="preserve">Whoever is serving me, they must be following me, and wherever I am, there too will my servant be. </w:t>
      </w:r>
      <w:r w:rsidR="00934AD9">
        <w:rPr>
          <w:lang w:bidi="he-IL"/>
        </w:rPr>
        <w:br/>
        <w:t>Whoever is serving me, the Father will be honoring them.</w:t>
      </w:r>
    </w:p>
    <w:p w14:paraId="14124DDD" w14:textId="77777777" w:rsidR="00CE0D6F" w:rsidRPr="002D6AF2" w:rsidRDefault="00CE0D6F" w:rsidP="00E11EE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 w:rsidRPr="00097979">
        <w:rPr>
          <w:rFonts w:ascii="Cardo" w:hAnsi="Cardo" w:cs="Cardo"/>
        </w:rPr>
        <w:t>ἐὰν</w:t>
      </w:r>
      <w:proofErr w:type="spellEnd"/>
      <w:r w:rsidRPr="002D6AF2">
        <w:rPr>
          <w:rFonts w:ascii="Cardo" w:hAnsi="Cardo" w:cs="Cardo"/>
        </w:rPr>
        <w:t xml:space="preserve"> </w:t>
      </w:r>
      <w:r>
        <w:rPr>
          <w:rFonts w:ascii="Cardo" w:hAnsi="Cardo" w:cs="Cardo"/>
        </w:rPr>
        <w:t>with</w:t>
      </w:r>
      <w:r w:rsidRPr="002D6AF2">
        <w:rPr>
          <w:rFonts w:ascii="Cardo" w:hAnsi="Cardo" w:cs="Cardo"/>
        </w:rPr>
        <w:t xml:space="preserve"> </w:t>
      </w:r>
      <w:proofErr w:type="spellStart"/>
      <w:r w:rsidRPr="00097979">
        <w:rPr>
          <w:rFonts w:ascii="Cardo" w:hAnsi="Cardo" w:cs="Cardo"/>
        </w:rPr>
        <w:t>δι</w:t>
      </w:r>
      <w:proofErr w:type="spellEnd"/>
      <w:r w:rsidRPr="00097979">
        <w:rPr>
          <w:rFonts w:ascii="Cardo" w:hAnsi="Cardo" w:cs="Cardo"/>
        </w:rPr>
        <w:t>ακονῇ</w:t>
      </w:r>
      <w:r>
        <w:rPr>
          <w:rFonts w:ascii="Cardo" w:hAnsi="Cardo" w:cs="Cardo"/>
        </w:rPr>
        <w:t xml:space="preserve"> in __</w:t>
      </w:r>
      <w:r w:rsidR="00E11EE4" w:rsidRPr="00E11EE4">
        <w:rPr>
          <w:rFonts w:ascii="Cardo" w:hAnsi="Cardo" w:cs="Cardo"/>
          <w:color w:val="FF0000"/>
        </w:rPr>
        <w:t>SUBJN</w:t>
      </w:r>
      <w:r>
        <w:rPr>
          <w:rFonts w:ascii="Cardo" w:hAnsi="Cardo" w:cs="Cardo"/>
        </w:rPr>
        <w:t xml:space="preserve">__ </w:t>
      </w:r>
      <w:proofErr w:type="gramStart"/>
      <w:r w:rsidRPr="00567C39">
        <w:rPr>
          <w:rFonts w:ascii="Cardo" w:hAnsi="Cardo" w:cs="Cardo"/>
          <w:i/>
        </w:rPr>
        <w:t>mood</w:t>
      </w:r>
      <w:r w:rsidRPr="00097979">
        <w:rPr>
          <w:rFonts w:ascii="Cardo" w:hAnsi="Cardo" w:cs="Cardo"/>
        </w:rPr>
        <w:t xml:space="preserve"> </w:t>
      </w:r>
      <w:r>
        <w:rPr>
          <w:rFonts w:ascii="Cardo" w:hAnsi="Cardo" w:cs="Cardo"/>
        </w:rPr>
        <w:t xml:space="preserve"> followed</w:t>
      </w:r>
      <w:proofErr w:type="gramEnd"/>
      <w:r>
        <w:rPr>
          <w:rFonts w:ascii="Cardo" w:hAnsi="Cardo" w:cs="Cardo"/>
        </w:rPr>
        <w:t xml:space="preserve"> by </w:t>
      </w:r>
      <w:proofErr w:type="spellStart"/>
      <w:r w:rsidRPr="00097979">
        <w:rPr>
          <w:rFonts w:ascii="Cardo" w:hAnsi="Cardo" w:cs="Cardo"/>
        </w:rPr>
        <w:t>ἀκολουθείτω</w:t>
      </w:r>
      <w:proofErr w:type="spellEnd"/>
      <w:r>
        <w:rPr>
          <w:rFonts w:ascii="Cardo" w:hAnsi="Cardo" w:cs="Cardo"/>
        </w:rPr>
        <w:t xml:space="preserve"> which is _</w:t>
      </w:r>
      <w:r w:rsidR="00E11EE4" w:rsidRPr="00E11EE4">
        <w:rPr>
          <w:rFonts w:ascii="Cardo" w:hAnsi="Cardo" w:cs="Cardo"/>
          <w:color w:val="FF0000"/>
        </w:rPr>
        <w:t>PRES</w:t>
      </w:r>
      <w:r>
        <w:rPr>
          <w:rFonts w:ascii="Cardo" w:hAnsi="Cardo" w:cs="Cardo"/>
        </w:rPr>
        <w:t xml:space="preserve">___ </w:t>
      </w:r>
      <w:r w:rsidRPr="00567C39">
        <w:rPr>
          <w:rFonts w:ascii="Cardo" w:hAnsi="Cardo" w:cs="Cardo"/>
          <w:i/>
        </w:rPr>
        <w:t>tense</w:t>
      </w:r>
      <w:r>
        <w:rPr>
          <w:rFonts w:ascii="Cardo" w:hAnsi="Cardo" w:cs="Cardo"/>
        </w:rPr>
        <w:t xml:space="preserve"> </w:t>
      </w:r>
      <w:r w:rsidR="00E11EE4">
        <w:rPr>
          <w:rFonts w:ascii="Cardo" w:hAnsi="Cardo" w:cs="Cardo"/>
        </w:rPr>
        <w:t xml:space="preserve">  </w:t>
      </w:r>
      <w:r w:rsidR="00E11EE4" w:rsidRPr="00E11EE4">
        <w:rPr>
          <w:rFonts w:ascii="Cardo" w:hAnsi="Cardo" w:cs="Cardo"/>
          <w:color w:val="FF0000"/>
        </w:rPr>
        <w:t>IMPV</w:t>
      </w:r>
      <w:r w:rsidRPr="007C6F9D">
        <w:rPr>
          <w:rFonts w:ascii="Cardo" w:hAnsi="Cardo" w:cs="Cardo"/>
        </w:rPr>
        <w:t xml:space="preserve">                   </w:t>
      </w:r>
      <w:r w:rsidRPr="00567C39">
        <w:rPr>
          <w:rFonts w:ascii="Cardo" w:hAnsi="Cardo" w:cs="Cardo"/>
          <w:i/>
        </w:rPr>
        <w:t>mood</w:t>
      </w:r>
      <w:r>
        <w:rPr>
          <w:rFonts w:ascii="Cardo" w:hAnsi="Cardo" w:cs="Cardo"/>
        </w:rPr>
        <w:t xml:space="preserve"> . (Similar to conditional statement in verse 24.) What is uncertain in the condition?</w:t>
      </w:r>
      <w:r w:rsidR="00E11EE4">
        <w:rPr>
          <w:rFonts w:ascii="Cardo" w:hAnsi="Cardo" w:cs="Cardo"/>
        </w:rPr>
        <w:t xml:space="preserve"> </w:t>
      </w:r>
      <w:r w:rsidR="00E11EE4" w:rsidRPr="00E11EE4">
        <w:rPr>
          <w:rFonts w:ascii="Cardo" w:hAnsi="Cardo" w:cs="Cardo"/>
          <w:color w:val="FF0000"/>
        </w:rPr>
        <w:t>whatever person…</w:t>
      </w:r>
    </w:p>
    <w:p w14:paraId="1D41C777" w14:textId="77777777" w:rsidR="00CE0D6F" w:rsidRDefault="00CE0D6F" w:rsidP="00CE0D6F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… </w:t>
      </w:r>
      <w:proofErr w:type="spellStart"/>
      <w:r>
        <w:rPr>
          <w:rFonts w:ascii="Cardo" w:hAnsi="Cardo" w:cs="Cardo"/>
        </w:rPr>
        <w:t>ἐκεῖ</w:t>
      </w:r>
      <w:proofErr w:type="spellEnd"/>
      <w:r>
        <w:rPr>
          <w:rFonts w:ascii="Cardo" w:hAnsi="Cardo" w:cs="Cardo"/>
        </w:rPr>
        <w:t xml:space="preserve"> καὶ ὁ </w:t>
      </w:r>
      <w:proofErr w:type="spellStart"/>
      <w:r>
        <w:rPr>
          <w:rFonts w:ascii="Cardo" w:hAnsi="Cardo" w:cs="Cardo"/>
        </w:rPr>
        <w:t>διάκονος</w:t>
      </w:r>
      <w:proofErr w:type="spellEnd"/>
      <w:r>
        <w:rPr>
          <w:rFonts w:ascii="Cardo" w:hAnsi="Cardo" w:cs="Cardo"/>
        </w:rPr>
        <w:t>… - How will you translate the καὶ here?</w:t>
      </w:r>
      <w:r w:rsidR="00934AD9">
        <w:rPr>
          <w:rFonts w:ascii="Cardo" w:hAnsi="Cardo" w:cs="Cardo"/>
        </w:rPr>
        <w:t xml:space="preserve"> </w:t>
      </w:r>
      <w:r w:rsidR="00934AD9">
        <w:rPr>
          <w:rFonts w:ascii="Cardo" w:hAnsi="Cardo" w:cs="Cardo"/>
          <w:color w:val="FF0000"/>
        </w:rPr>
        <w:t>&gt; also</w:t>
      </w:r>
    </w:p>
    <w:p w14:paraId="7F8DF233" w14:textId="77777777" w:rsidR="00CE0D6F" w:rsidRDefault="00CE0D6F" w:rsidP="00E11EE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</w:rPr>
        <w:t>ἐάν</w:t>
      </w:r>
      <w:proofErr w:type="spellEnd"/>
      <w:r>
        <w:rPr>
          <w:rFonts w:ascii="Cardo" w:hAnsi="Cardo" w:cs="Cardo"/>
        </w:rPr>
        <w:t xml:space="preserve"> with </w:t>
      </w:r>
      <w:proofErr w:type="spellStart"/>
      <w:r>
        <w:rPr>
          <w:rFonts w:ascii="Cardo" w:hAnsi="Cardo" w:cs="Cardo"/>
        </w:rPr>
        <w:t>δι</w:t>
      </w:r>
      <w:proofErr w:type="spellEnd"/>
      <w:r>
        <w:rPr>
          <w:rFonts w:ascii="Cardo" w:hAnsi="Cardo" w:cs="Cardo"/>
        </w:rPr>
        <w:t xml:space="preserve">ακονῇ followed by </w:t>
      </w:r>
      <w:proofErr w:type="spellStart"/>
      <w:r>
        <w:rPr>
          <w:rFonts w:ascii="Cardo" w:hAnsi="Cardo" w:cs="Cardo"/>
        </w:rPr>
        <w:t>τιμήσει</w:t>
      </w:r>
      <w:proofErr w:type="spellEnd"/>
      <w:r>
        <w:rPr>
          <w:rFonts w:ascii="Cardo" w:hAnsi="Cardo" w:cs="Cardo"/>
        </w:rPr>
        <w:t xml:space="preserve"> which is </w:t>
      </w:r>
      <w:r w:rsidR="00E11EE4" w:rsidRPr="00E11EE4">
        <w:rPr>
          <w:rFonts w:ascii="Cardo" w:hAnsi="Cardo" w:cs="Cardo"/>
          <w:color w:val="FF0000"/>
        </w:rPr>
        <w:t>FUT</w:t>
      </w:r>
      <w:r>
        <w:rPr>
          <w:rFonts w:ascii="Cardo" w:hAnsi="Cardo" w:cs="Cardo"/>
        </w:rPr>
        <w:t xml:space="preserve"> </w:t>
      </w:r>
      <w:r w:rsidRPr="00097979">
        <w:rPr>
          <w:rFonts w:ascii="Cardo" w:hAnsi="Cardo" w:cs="Cardo"/>
          <w:i/>
        </w:rPr>
        <w:t>tense</w:t>
      </w:r>
      <w:r w:rsidRPr="007C6F9D">
        <w:rPr>
          <w:rFonts w:ascii="Cardo" w:hAnsi="Cardo" w:cs="Cardo"/>
        </w:rPr>
        <w:t xml:space="preserve"> </w:t>
      </w:r>
      <w:r w:rsidR="00E11EE4" w:rsidRPr="00E11EE4">
        <w:rPr>
          <w:rFonts w:ascii="Cardo" w:hAnsi="Cardo" w:cs="Cardo"/>
          <w:color w:val="FF0000"/>
        </w:rPr>
        <w:t>INDIC</w:t>
      </w:r>
      <w:r w:rsidRPr="007C6F9D">
        <w:rPr>
          <w:rFonts w:ascii="Cardo" w:hAnsi="Cardo" w:cs="Cardo"/>
        </w:rPr>
        <w:t xml:space="preserve"> </w:t>
      </w:r>
      <w:r w:rsidRPr="00097979">
        <w:rPr>
          <w:rFonts w:ascii="Cardo" w:hAnsi="Cardo" w:cs="Cardo"/>
          <w:i/>
        </w:rPr>
        <w:t>mood</w:t>
      </w:r>
      <w:r w:rsidRPr="00097979">
        <w:rPr>
          <w:rFonts w:ascii="Cardo" w:hAnsi="Cardo" w:cs="Cardo"/>
        </w:rPr>
        <w:t xml:space="preserve"> </w:t>
      </w:r>
      <w:r>
        <w:rPr>
          <w:rFonts w:ascii="Cardo" w:hAnsi="Cardo" w:cs="Cardo"/>
        </w:rPr>
        <w:t>(Similar to conditional statement in verse 24.)</w:t>
      </w:r>
    </w:p>
    <w:p w14:paraId="039183CB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079C091" w14:textId="77777777" w:rsidR="00346469" w:rsidRPr="007C0FCC" w:rsidRDefault="00934AD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27</w:t>
      </w:r>
    </w:p>
    <w:p w14:paraId="59DD2888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spellStart"/>
      <w:r w:rsidRPr="007C0FCC">
        <w:rPr>
          <w:rFonts w:ascii="Cardo" w:hAnsi="Cardo" w:cs="Cardo"/>
          <w:lang w:val="el-GR" w:bidi="he-IL"/>
        </w:rPr>
        <w:t>Νῦν</w:t>
      </w:r>
      <w:proofErr w:type="spellEnd"/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ἡ</w:t>
      </w:r>
      <w:r w:rsidRPr="007C0FCC">
        <w:rPr>
          <w:rFonts w:ascii="Cardo" w:hAnsi="Cardo" w:cs="Cardo"/>
          <w:lang w:bidi="he-IL"/>
        </w:rPr>
        <w:t xml:space="preserve"> </w:t>
      </w:r>
      <w:proofErr w:type="spellStart"/>
      <w:r w:rsidRPr="007C0FCC">
        <w:rPr>
          <w:rFonts w:ascii="Cardo" w:hAnsi="Cardo" w:cs="Cardo"/>
          <w:lang w:val="el-GR" w:bidi="he-IL"/>
        </w:rPr>
        <w:t>ψυχή</w:t>
      </w:r>
      <w:proofErr w:type="spellEnd"/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τετάρακται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εἴπω</w:t>
      </w:r>
      <w:r w:rsidRPr="007C0FCC">
        <w:rPr>
          <w:rFonts w:ascii="Cardo" w:hAnsi="Cardo" w:cs="Cardo"/>
          <w:lang w:bidi="he-IL"/>
        </w:rPr>
        <w:t xml:space="preserve">; </w:t>
      </w:r>
      <w:r w:rsidRPr="007C0FCC">
        <w:rPr>
          <w:rFonts w:ascii="Cardo" w:hAnsi="Cardo" w:cs="Cardo"/>
          <w:lang w:val="el-GR" w:bidi="he-IL"/>
        </w:rPr>
        <w:t>πάτερ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σῶσόν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με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ἐκ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τῆς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ὥρας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ταύτης</w:t>
      </w:r>
      <w:r w:rsidRPr="007C0FCC">
        <w:rPr>
          <w:rFonts w:ascii="Cardo" w:hAnsi="Cardo" w:cs="Cardo"/>
          <w:lang w:bidi="he-IL"/>
        </w:rPr>
        <w:t xml:space="preserve">; </w:t>
      </w:r>
      <w:r w:rsidRPr="007C0FCC">
        <w:rPr>
          <w:rFonts w:ascii="Cardo" w:hAnsi="Cardo" w:cs="Cardo"/>
          <w:lang w:val="el-GR" w:bidi="he-IL"/>
        </w:rPr>
        <w:t>ἀλλὰ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διὰ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τοῦτο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ἦλθον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εἰς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ὥραν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ταύτην</w:t>
      </w:r>
      <w:r w:rsidRPr="007C0FCC">
        <w:rPr>
          <w:rFonts w:ascii="Cardo" w:hAnsi="Cardo" w:cs="Cardo"/>
          <w:lang w:bidi="he-IL"/>
        </w:rPr>
        <w:t>.</w:t>
      </w:r>
    </w:p>
    <w:p w14:paraId="1468C98B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"</w:t>
      </w:r>
      <w:proofErr w:type="gramEnd"/>
      <w:r w:rsidRPr="007C0FCC">
        <w:rPr>
          <w:lang w:bidi="he-IL"/>
        </w:rPr>
        <w:t xml:space="preserve">Now My soul has become troubled; and what shall I say, 'Father, save Me from this hour '? But for this </w:t>
      </w:r>
      <w:proofErr w:type="gramStart"/>
      <w:r w:rsidRPr="007C0FCC">
        <w:rPr>
          <w:lang w:bidi="he-IL"/>
        </w:rPr>
        <w:t>purpose</w:t>
      </w:r>
      <w:proofErr w:type="gramEnd"/>
      <w:r w:rsidRPr="007C0FCC">
        <w:rPr>
          <w:lang w:bidi="he-IL"/>
        </w:rPr>
        <w:t xml:space="preserve"> I came to this hour.</w:t>
      </w:r>
    </w:p>
    <w:p w14:paraId="13089A2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Now is my soul troubled; and what shall I say? </w:t>
      </w:r>
      <w:proofErr w:type="gramStart"/>
      <w:r w:rsidRPr="007C0FCC">
        <w:rPr>
          <w:lang w:bidi="he-IL"/>
        </w:rPr>
        <w:t>Father,</w:t>
      </w:r>
      <w:proofErr w:type="gramEnd"/>
      <w:r w:rsidRPr="007C0FCC">
        <w:rPr>
          <w:lang w:bidi="he-IL"/>
        </w:rPr>
        <w:t xml:space="preserve"> save me from this hour: but for this cause came I unto this hour.</w:t>
      </w:r>
    </w:p>
    <w:p w14:paraId="4C0EE75E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"Now my soul is troubled. And what should I say-- 'Father, save me from this hour'? No, it is for this reason that I have come to this hour.</w:t>
      </w:r>
    </w:p>
    <w:p w14:paraId="72CEDE22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spellStart"/>
      <w:r w:rsidRPr="00E11EE4">
        <w:rPr>
          <w:sz w:val="22"/>
          <w:vertAlign w:val="superscript"/>
          <w:lang w:bidi="he-IL"/>
        </w:rPr>
        <w:t>NET</w:t>
      </w:r>
      <w:r w:rsidRPr="007C0FCC">
        <w:rPr>
          <w:lang w:bidi="he-IL"/>
        </w:rPr>
        <w:t>"Now</w:t>
      </w:r>
      <w:proofErr w:type="spellEnd"/>
      <w:r w:rsidRPr="007C0FCC">
        <w:rPr>
          <w:lang w:bidi="he-IL"/>
        </w:rPr>
        <w:t xml:space="preserve"> my soul is greatly distressed. And what should I say? 'Father, deliver me from this hour'? No, but for this very reason I have come to this hour.</w:t>
      </w:r>
    </w:p>
    <w:p w14:paraId="052CA82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"Now my heart is troubled, and what shall I say? 'Father, save me from this hour'? No, it was for this very reason I came to this hour.</w:t>
      </w:r>
    </w:p>
    <w:p w14:paraId="1D3BA5EE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Now my soul is troubled. What shall I say: Father, save me from this hour? But it is for this very reason that I have come to this hour.</w:t>
      </w:r>
    </w:p>
    <w:p w14:paraId="14595310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"Now my soul is deeply troubled. Should I pray, 'Father, save me from this hour'? But this is the very reason I came!</w:t>
      </w:r>
    </w:p>
    <w:p w14:paraId="41D437B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"Right now I am storm-tossed. And what am I going to say? "Father, get me out of this'? No, </w:t>
      </w:r>
      <w:proofErr w:type="gramStart"/>
      <w:r w:rsidRPr="007C0FCC">
        <w:rPr>
          <w:lang w:bidi="he-IL"/>
        </w:rPr>
        <w:t>this is why</w:t>
      </w:r>
      <w:proofErr w:type="gramEnd"/>
      <w:r w:rsidRPr="007C0FCC">
        <w:rPr>
          <w:lang w:bidi="he-IL"/>
        </w:rPr>
        <w:t xml:space="preserve"> I came in the first place.</w:t>
      </w:r>
    </w:p>
    <w:p w14:paraId="056B774D" w14:textId="77777777" w:rsidR="00934AD9" w:rsidRDefault="00E74B34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934AD9">
        <w:rPr>
          <w:lang w:bidi="he-IL"/>
        </w:rPr>
        <w:t xml:space="preserve">Now my own life is under duress, and what should I say? “Father, save me from this hour?” But </w:t>
      </w:r>
      <w:proofErr w:type="gramStart"/>
      <w:r w:rsidR="00934AD9">
        <w:rPr>
          <w:lang w:bidi="he-IL"/>
        </w:rPr>
        <w:t>it’s</w:t>
      </w:r>
      <w:proofErr w:type="gramEnd"/>
      <w:r w:rsidR="00934AD9">
        <w:rPr>
          <w:lang w:bidi="he-IL"/>
        </w:rPr>
        <w:t xml:space="preserve"> for this very reason I came to this hour!</w:t>
      </w:r>
    </w:p>
    <w:p w14:paraId="06CC8172" w14:textId="77777777" w:rsidR="00CE0D6F" w:rsidRDefault="00CE0D6F" w:rsidP="00E11EE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</w:rPr>
        <w:t>τί</w:t>
      </w:r>
      <w:proofErr w:type="spellEnd"/>
      <w:r>
        <w:rPr>
          <w:rFonts w:ascii="Cardo" w:hAnsi="Cardo" w:cs="Cardo"/>
        </w:rPr>
        <w:t xml:space="preserve"> </w:t>
      </w:r>
      <w:proofErr w:type="spellStart"/>
      <w:r>
        <w:rPr>
          <w:rFonts w:ascii="Cardo" w:hAnsi="Cardo" w:cs="Cardo"/>
        </w:rPr>
        <w:t>εἴ</w:t>
      </w:r>
      <w:proofErr w:type="spellEnd"/>
      <w:r>
        <w:rPr>
          <w:rFonts w:ascii="Cardo" w:hAnsi="Cardo" w:cs="Cardo"/>
        </w:rPr>
        <w:t xml:space="preserve">πω; - </w:t>
      </w:r>
      <w:proofErr w:type="spellStart"/>
      <w:r>
        <w:rPr>
          <w:rFonts w:ascii="Cardo" w:hAnsi="Cardo" w:cs="Cardo"/>
        </w:rPr>
        <w:t>εἴ</w:t>
      </w:r>
      <w:proofErr w:type="spellEnd"/>
      <w:r>
        <w:rPr>
          <w:rFonts w:ascii="Cardo" w:hAnsi="Cardo" w:cs="Cardo"/>
        </w:rPr>
        <w:t>πω is __</w:t>
      </w:r>
      <w:r w:rsidR="00E11EE4" w:rsidRPr="00E11EE4">
        <w:rPr>
          <w:rFonts w:ascii="Cardo" w:hAnsi="Cardo" w:cs="Cardo"/>
          <w:color w:val="FF0000"/>
        </w:rPr>
        <w:t>AOR</w:t>
      </w:r>
      <w:r>
        <w:rPr>
          <w:rFonts w:ascii="Cardo" w:hAnsi="Cardo" w:cs="Cardo"/>
        </w:rPr>
        <w:t xml:space="preserve">______ </w:t>
      </w:r>
      <w:r w:rsidRPr="00DB50D8">
        <w:rPr>
          <w:rFonts w:ascii="Cardo" w:hAnsi="Cardo" w:cs="Cardo"/>
          <w:i/>
        </w:rPr>
        <w:t>tense</w:t>
      </w:r>
      <w:r>
        <w:rPr>
          <w:rFonts w:ascii="Cardo" w:hAnsi="Cardo" w:cs="Cardo"/>
        </w:rPr>
        <w:t xml:space="preserve"> __</w:t>
      </w:r>
      <w:r w:rsidR="00E11EE4" w:rsidRPr="00E11EE4">
        <w:rPr>
          <w:rFonts w:ascii="Cardo" w:hAnsi="Cardo" w:cs="Cardo"/>
          <w:color w:val="FF0000"/>
        </w:rPr>
        <w:t>SUBJN</w:t>
      </w:r>
      <w:r>
        <w:rPr>
          <w:rFonts w:ascii="Cardo" w:hAnsi="Cardo" w:cs="Cardo"/>
        </w:rPr>
        <w:t>_________</w:t>
      </w:r>
      <w:r w:rsidRPr="007C6F9D">
        <w:rPr>
          <w:rFonts w:ascii="Cardo" w:hAnsi="Cardo" w:cs="Cardo"/>
        </w:rPr>
        <w:t xml:space="preserve"> </w:t>
      </w:r>
      <w:r w:rsidRPr="00DB50D8">
        <w:rPr>
          <w:rFonts w:ascii="Cardo" w:hAnsi="Cardo" w:cs="Cardo"/>
          <w:i/>
        </w:rPr>
        <w:t>mood</w:t>
      </w:r>
      <w:r>
        <w:rPr>
          <w:rFonts w:ascii="Cardo" w:hAnsi="Cardo" w:cs="Cardo"/>
        </w:rPr>
        <w:t>.</w:t>
      </w:r>
      <w:r w:rsidRPr="00097979">
        <w:rPr>
          <w:rFonts w:ascii="Cardo" w:hAnsi="Cardo" w:cs="Cardo"/>
        </w:rPr>
        <w:t xml:space="preserve"> </w:t>
      </w:r>
      <w:r>
        <w:rPr>
          <w:rFonts w:ascii="Cardo" w:hAnsi="Cardo" w:cs="Cardo"/>
        </w:rPr>
        <w:t xml:space="preserve">How do you translate? </w:t>
      </w:r>
      <w:r w:rsidR="00E11EE4">
        <w:rPr>
          <w:rFonts w:ascii="Cardo" w:hAnsi="Cardo" w:cs="Cardo"/>
        </w:rPr>
        <w:t xml:space="preserve"> </w:t>
      </w:r>
      <w:r w:rsidR="00E11EE4" w:rsidRPr="00E11EE4">
        <w:rPr>
          <w:rFonts w:ascii="Cardo" w:hAnsi="Cardo" w:cs="Cardo"/>
          <w:color w:val="FF0000"/>
        </w:rPr>
        <w:t>What should I say?</w:t>
      </w:r>
      <w:r w:rsidR="00E11EE4">
        <w:rPr>
          <w:rFonts w:ascii="Cardo" w:hAnsi="Cardo" w:cs="Cardo"/>
          <w:color w:val="FF0000"/>
        </w:rPr>
        <w:t xml:space="preserve"> (no definite answer)</w:t>
      </w:r>
      <w:r>
        <w:rPr>
          <w:rFonts w:ascii="Cardo" w:hAnsi="Cardo" w:cs="Cardo"/>
        </w:rPr>
        <w:br/>
        <w:t xml:space="preserve">How is this different than: </w:t>
      </w:r>
      <w:proofErr w:type="spellStart"/>
      <w:r>
        <w:rPr>
          <w:rFonts w:ascii="Cardo" w:hAnsi="Cardo" w:cs="Cardo"/>
        </w:rPr>
        <w:t>τί</w:t>
      </w:r>
      <w:proofErr w:type="spellEnd"/>
      <w:r>
        <w:rPr>
          <w:rFonts w:ascii="Cardo" w:hAnsi="Cardo" w:cs="Cardo"/>
        </w:rPr>
        <w:t xml:space="preserve"> </w:t>
      </w:r>
      <w:proofErr w:type="spellStart"/>
      <w:r>
        <w:rPr>
          <w:rFonts w:ascii="Cardo" w:hAnsi="Cardo" w:cs="Cardo"/>
        </w:rPr>
        <w:t>ἐρῶ</w:t>
      </w:r>
      <w:proofErr w:type="spellEnd"/>
      <w:r>
        <w:rPr>
          <w:rFonts w:ascii="Cardo" w:hAnsi="Cardo" w:cs="Cardo"/>
        </w:rPr>
        <w:t>;</w:t>
      </w:r>
      <w:r w:rsidR="00E11EE4">
        <w:rPr>
          <w:rFonts w:ascii="Cardo" w:hAnsi="Cardo" w:cs="Cardo"/>
        </w:rPr>
        <w:t xml:space="preserve"> </w:t>
      </w:r>
      <w:r w:rsidR="00E11EE4" w:rsidRPr="00E11EE4">
        <w:rPr>
          <w:rFonts w:ascii="Cardo" w:hAnsi="Cardo" w:cs="Cardo"/>
          <w:color w:val="FF0000"/>
        </w:rPr>
        <w:t>What will I say? (expecting a definite answer)</w:t>
      </w:r>
    </w:p>
    <w:p w14:paraId="6E8E95ED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6F1AA90B" w14:textId="77777777" w:rsidR="00346469" w:rsidRPr="007C0FCC" w:rsidRDefault="00934AD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28</w:t>
      </w:r>
    </w:p>
    <w:p w14:paraId="6CD40640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πάτερ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δόξασόν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σου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τὸ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ὄνομα</w:t>
      </w:r>
      <w:r w:rsidRPr="007C0FCC">
        <w:rPr>
          <w:rFonts w:ascii="Cardo" w:hAnsi="Cardo" w:cs="Cardo"/>
          <w:lang w:bidi="he-IL"/>
        </w:rPr>
        <w:t xml:space="preserve">. </w:t>
      </w:r>
      <w:r w:rsidRPr="007C0FCC">
        <w:rPr>
          <w:rFonts w:ascii="Cardo" w:hAnsi="Cardo" w:cs="Cardo"/>
          <w:lang w:val="el-GR" w:bidi="he-IL"/>
        </w:rPr>
        <w:t>ἦλθεν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οὖν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φωνὴ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ἐκ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οὐρανοῦ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ἐδόξασα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πάλιν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δοξάσω</w:t>
      </w:r>
      <w:r w:rsidRPr="007C0FCC">
        <w:rPr>
          <w:rFonts w:ascii="Cardo" w:hAnsi="Cardo" w:cs="Cardo"/>
          <w:lang w:bidi="he-IL"/>
        </w:rPr>
        <w:t>.</w:t>
      </w:r>
    </w:p>
    <w:p w14:paraId="1D00BDD0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"</w:t>
      </w:r>
      <w:proofErr w:type="gramEnd"/>
      <w:r w:rsidRPr="007C0FCC">
        <w:rPr>
          <w:lang w:bidi="he-IL"/>
        </w:rPr>
        <w:t xml:space="preserve">Father, glorify Your name." Then a voice came out of heaven: "I have both glorified </w:t>
      </w:r>
      <w:proofErr w:type="gramStart"/>
      <w:r w:rsidRPr="007C0FCC">
        <w:rPr>
          <w:lang w:bidi="he-IL"/>
        </w:rPr>
        <w:t>it, and</w:t>
      </w:r>
      <w:proofErr w:type="gramEnd"/>
      <w:r w:rsidRPr="007C0FCC">
        <w:rPr>
          <w:lang w:bidi="he-IL"/>
        </w:rPr>
        <w:t xml:space="preserve"> will glorify it again."</w:t>
      </w:r>
    </w:p>
    <w:p w14:paraId="407E921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Father, glorify thy name. Then came there a voice from heaven, </w:t>
      </w:r>
      <w:r w:rsidRPr="007C0FCC">
        <w:rPr>
          <w:i/>
          <w:iCs/>
          <w:lang w:bidi="he-IL"/>
        </w:rPr>
        <w:t>saying</w:t>
      </w:r>
      <w:r w:rsidRPr="007C0FCC">
        <w:rPr>
          <w:lang w:bidi="he-IL"/>
        </w:rPr>
        <w:t xml:space="preserve">, I have both glorified </w:t>
      </w:r>
      <w:r w:rsidRPr="007C0FCC">
        <w:rPr>
          <w:i/>
          <w:iCs/>
          <w:lang w:bidi="he-IL"/>
        </w:rPr>
        <w:t>it</w:t>
      </w:r>
      <w:r w:rsidRPr="007C0FCC">
        <w:rPr>
          <w:lang w:bidi="he-IL"/>
        </w:rPr>
        <w:t xml:space="preserve">, and will glorify </w:t>
      </w:r>
      <w:r w:rsidRPr="007C0FCC">
        <w:rPr>
          <w:i/>
          <w:iCs/>
          <w:lang w:bidi="he-IL"/>
        </w:rPr>
        <w:t xml:space="preserve">it </w:t>
      </w:r>
      <w:r w:rsidRPr="007C0FCC">
        <w:rPr>
          <w:lang w:bidi="he-IL"/>
        </w:rPr>
        <w:t>again.</w:t>
      </w:r>
    </w:p>
    <w:p w14:paraId="52B6E7F9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Father, glorify your name." Then a voice came from heaven, "I have glorified it, and I will glorify it again."</w:t>
      </w:r>
    </w:p>
    <w:p w14:paraId="4DEE2C13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Father, glorify your name." Then a voice came from heaven, "I have glorified it, and I will glorify it again."</w:t>
      </w:r>
    </w:p>
    <w:p w14:paraId="451DAEF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Father, glorify your name!" Then a voice came from heaven, "I have glorified it, and will glorify it again."</w:t>
      </w:r>
    </w:p>
    <w:p w14:paraId="1ECE204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Father, glorify your name! A voice came from heaven, 'I have glorified it, and I will again glorify it.'</w:t>
      </w:r>
    </w:p>
    <w:p w14:paraId="64BA43B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Father, bring glory to your name." Then a voice spoke from heaven, saying, "I have already brought glory to my name, and I will do so again."</w:t>
      </w:r>
    </w:p>
    <w:p w14:paraId="58C505E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I'll say, "Father, put your glory on display.'" A voice came out of the sky: "I have glorified it, and I'll glorify it again."</w:t>
      </w:r>
    </w:p>
    <w:p w14:paraId="1980EFED" w14:textId="77777777" w:rsidR="00934AD9" w:rsidRDefault="00E74B34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934AD9">
        <w:rPr>
          <w:lang w:bidi="he-IL"/>
        </w:rPr>
        <w:t xml:space="preserve">Father, glorify your name!” </w:t>
      </w:r>
      <w:r w:rsidR="00934AD9" w:rsidRPr="00934AD9">
        <w:rPr>
          <w:lang w:bidi="he-IL"/>
        </w:rPr>
        <w:t>Then a voice came from heaven, “Indeed I did glorify it, and I will glorify it again.”</w:t>
      </w:r>
    </w:p>
    <w:p w14:paraId="02810BA0" w14:textId="77777777" w:rsidR="00346469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2BA7B944" w14:textId="77777777" w:rsidR="00CE0D6F" w:rsidRPr="000B1E72" w:rsidRDefault="00CE0D6F" w:rsidP="00E11EE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  <w:color w:val="FF0000"/>
          <w:sz w:val="16"/>
          <w:szCs w:val="16"/>
        </w:rPr>
      </w:pPr>
      <w:r>
        <w:rPr>
          <w:rFonts w:ascii="Cardo" w:hAnsi="Cardo" w:cs="Cardo"/>
        </w:rPr>
        <w:t>Note the textual variant to the first sentence of this verse. What is the difference?</w:t>
      </w:r>
      <w:r w:rsidR="00E11EE4">
        <w:rPr>
          <w:rFonts w:ascii="Cardo" w:hAnsi="Cardo" w:cs="Cardo"/>
        </w:rPr>
        <w:t xml:space="preserve"> </w:t>
      </w:r>
      <w:r w:rsidR="00E11EE4" w:rsidRPr="00E11EE4">
        <w:rPr>
          <w:rFonts w:ascii="Cardo" w:hAnsi="Cardo" w:cs="Cardo"/>
          <w:color w:val="FF0000"/>
        </w:rPr>
        <w:t>glorify your/my name</w:t>
      </w:r>
      <w:r w:rsidR="00E11EE4">
        <w:rPr>
          <w:rFonts w:ascii="Cardo" w:hAnsi="Cardo" w:cs="Cardo"/>
          <w:color w:val="FF0000"/>
        </w:rPr>
        <w:t>/Son</w:t>
      </w:r>
      <w:r w:rsidR="00E11EE4">
        <w:rPr>
          <w:rFonts w:ascii="Cardo" w:hAnsi="Cardo" w:cs="Cardo"/>
          <w:color w:val="FF0000"/>
        </w:rPr>
        <w:br/>
      </w:r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Instead of the reading “glorify thy name,” found in all the early and in most of the later witnesses, several of the later witnesses (L X </w:t>
      </w:r>
      <w:r w:rsidR="00E11EE4" w:rsidRPr="000B1E72">
        <w:rPr>
          <w:rFonts w:ascii="Bwgrkl" w:hAnsi="Bwgrkl" w:cs="Arial"/>
          <w:color w:val="FF0000"/>
          <w:sz w:val="16"/>
          <w:szCs w:val="16"/>
        </w:rPr>
        <w:t>¦</w:t>
      </w:r>
      <w:r w:rsidR="00E11EE4" w:rsidRPr="000B1E72">
        <w:rPr>
          <w:rFonts w:ascii="Arial" w:hAnsi="Arial" w:cs="Arial"/>
          <w:color w:val="FF0000"/>
          <w:sz w:val="16"/>
          <w:szCs w:val="16"/>
          <w:vertAlign w:val="superscript"/>
        </w:rPr>
        <w:t>1</w:t>
      </w:r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 </w:t>
      </w:r>
      <w:r w:rsidR="00E11EE4" w:rsidRPr="000B1E72">
        <w:rPr>
          <w:rFonts w:ascii="Bwgrkl" w:hAnsi="Bwgrkl" w:cs="Arial"/>
          <w:color w:val="FF0000"/>
          <w:sz w:val="16"/>
          <w:szCs w:val="16"/>
        </w:rPr>
        <w:t>¦</w:t>
      </w:r>
      <w:r w:rsidR="00E11EE4" w:rsidRPr="000B1E72">
        <w:rPr>
          <w:rFonts w:ascii="Arial" w:hAnsi="Arial" w:cs="Arial"/>
          <w:color w:val="FF0000"/>
          <w:sz w:val="16"/>
          <w:szCs w:val="16"/>
          <w:vertAlign w:val="superscript"/>
        </w:rPr>
        <w:t>13</w:t>
      </w:r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 33 1071 1241 </w:t>
      </w:r>
      <w:r w:rsidR="00E11EE4" w:rsidRPr="000B1E72">
        <w:rPr>
          <w:rFonts w:ascii="Arial" w:hAnsi="Arial" w:cs="Arial"/>
          <w:i/>
          <w:iCs/>
          <w:color w:val="FF0000"/>
          <w:sz w:val="16"/>
          <w:szCs w:val="16"/>
        </w:rPr>
        <w:t>al</w:t>
      </w:r>
      <w:r w:rsidR="00E11EE4" w:rsidRPr="000B1E72">
        <w:rPr>
          <w:rFonts w:ascii="Arial" w:hAnsi="Arial" w:cs="Arial"/>
          <w:color w:val="FF0000"/>
          <w:sz w:val="16"/>
          <w:szCs w:val="16"/>
        </w:rPr>
        <w:t>), influenced by the recollection of the opening of Jesus’ high-priestly prayer (</w:t>
      </w:r>
      <w:bookmarkStart w:id="0" w:name="ref1543"/>
      <w:bookmarkEnd w:id="0"/>
      <w:r w:rsidR="00E11EE4" w:rsidRPr="000B1E72">
        <w:rPr>
          <w:rFonts w:ascii="Arial" w:hAnsi="Arial" w:cs="Arial"/>
          <w:color w:val="FF0000"/>
          <w:sz w:val="16"/>
          <w:szCs w:val="16"/>
        </w:rPr>
        <w:fldChar w:fldCharType="begin"/>
      </w:r>
      <w:r w:rsidR="00E11EE4" w:rsidRPr="000B1E72">
        <w:rPr>
          <w:rFonts w:ascii="Arial" w:hAnsi="Arial" w:cs="Arial"/>
          <w:color w:val="FF0000"/>
          <w:sz w:val="16"/>
          <w:szCs w:val="16"/>
        </w:rPr>
        <w:instrText xml:space="preserve"> HYPERLINK "javascript:BwRef('Joh%2017:1')" </w:instrText>
      </w:r>
      <w:r w:rsidR="00E11EE4" w:rsidRPr="000B1E72">
        <w:rPr>
          <w:rFonts w:ascii="Arial" w:hAnsi="Arial" w:cs="Arial"/>
          <w:color w:val="FF0000"/>
          <w:sz w:val="16"/>
          <w:szCs w:val="16"/>
        </w:rPr>
        <w:fldChar w:fldCharType="separate"/>
      </w:r>
      <w:r w:rsidR="00E11EE4" w:rsidRPr="000B1E72">
        <w:rPr>
          <w:rStyle w:val="Hyperlink"/>
          <w:rFonts w:ascii="Arial" w:hAnsi="Arial" w:cs="Arial"/>
          <w:color w:val="FF0000"/>
          <w:sz w:val="16"/>
          <w:szCs w:val="16"/>
        </w:rPr>
        <w:t>17.1</w:t>
      </w:r>
      <w:r w:rsidR="00E11EE4" w:rsidRPr="000B1E72">
        <w:rPr>
          <w:rFonts w:ascii="Arial" w:hAnsi="Arial" w:cs="Arial"/>
          <w:color w:val="FF0000"/>
          <w:sz w:val="16"/>
          <w:szCs w:val="16"/>
        </w:rPr>
        <w:fldChar w:fldCharType="end"/>
      </w:r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), read “glorify thy Son.” In codex </w:t>
      </w:r>
      <w:proofErr w:type="spellStart"/>
      <w:r w:rsidR="00E11EE4" w:rsidRPr="000B1E72">
        <w:rPr>
          <w:rFonts w:ascii="Arial" w:hAnsi="Arial" w:cs="Arial"/>
          <w:color w:val="FF0000"/>
          <w:sz w:val="16"/>
          <w:szCs w:val="16"/>
        </w:rPr>
        <w:t>Bezae</w:t>
      </w:r>
      <w:proofErr w:type="spellEnd"/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 the assimilation takes a different </w:t>
      </w:r>
      <w:proofErr w:type="gramStart"/>
      <w:r w:rsidR="00E11EE4" w:rsidRPr="000B1E72">
        <w:rPr>
          <w:rFonts w:ascii="Arial" w:hAnsi="Arial" w:cs="Arial"/>
          <w:color w:val="FF0000"/>
          <w:sz w:val="16"/>
          <w:szCs w:val="16"/>
        </w:rPr>
        <w:t>form;</w:t>
      </w:r>
      <w:proofErr w:type="gramEnd"/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 while retaining </w:t>
      </w:r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to. </w:t>
      </w:r>
      <w:proofErr w:type="spellStart"/>
      <w:proofErr w:type="gramStart"/>
      <w:r w:rsidR="00E11EE4" w:rsidRPr="000B1E72">
        <w:rPr>
          <w:rFonts w:ascii="Bwgrkl" w:hAnsi="Bwgrkl" w:cs="Arial"/>
          <w:color w:val="FF0000"/>
          <w:sz w:val="16"/>
          <w:szCs w:val="16"/>
        </w:rPr>
        <w:t>o;noma</w:t>
      </w:r>
      <w:proofErr w:type="spellEnd"/>
      <w:proofErr w:type="gramEnd"/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, the scribe of D continues with words that recall </w:t>
      </w:r>
      <w:bookmarkStart w:id="1" w:name="ref1544"/>
      <w:bookmarkEnd w:id="1"/>
      <w:r w:rsidR="00E11EE4" w:rsidRPr="000B1E72">
        <w:rPr>
          <w:rFonts w:ascii="Arial" w:hAnsi="Arial" w:cs="Arial"/>
          <w:color w:val="FF0000"/>
          <w:sz w:val="16"/>
          <w:szCs w:val="16"/>
        </w:rPr>
        <w:fldChar w:fldCharType="begin"/>
      </w:r>
      <w:r w:rsidR="00E11EE4" w:rsidRPr="000B1E72">
        <w:rPr>
          <w:rFonts w:ascii="Arial" w:hAnsi="Arial" w:cs="Arial"/>
          <w:color w:val="FF0000"/>
          <w:sz w:val="16"/>
          <w:szCs w:val="16"/>
        </w:rPr>
        <w:instrText xml:space="preserve"> HYPERLINK "javascript:BwRef('Joh%2017:5')" </w:instrText>
      </w:r>
      <w:r w:rsidR="00E11EE4" w:rsidRPr="000B1E72">
        <w:rPr>
          <w:rFonts w:ascii="Arial" w:hAnsi="Arial" w:cs="Arial"/>
          <w:color w:val="FF0000"/>
          <w:sz w:val="16"/>
          <w:szCs w:val="16"/>
        </w:rPr>
        <w:fldChar w:fldCharType="separate"/>
      </w:r>
      <w:r w:rsidR="00E11EE4" w:rsidRPr="000B1E72">
        <w:rPr>
          <w:rStyle w:val="Hyperlink"/>
          <w:rFonts w:ascii="Arial" w:hAnsi="Arial" w:cs="Arial"/>
          <w:color w:val="FF0000"/>
          <w:sz w:val="16"/>
          <w:szCs w:val="16"/>
        </w:rPr>
        <w:t>17.5</w:t>
      </w:r>
      <w:r w:rsidR="00E11EE4" w:rsidRPr="000B1E72">
        <w:rPr>
          <w:rFonts w:ascii="Arial" w:hAnsi="Arial" w:cs="Arial"/>
          <w:color w:val="FF0000"/>
          <w:sz w:val="16"/>
          <w:szCs w:val="16"/>
        </w:rPr>
        <w:fldChar w:fldCharType="end"/>
      </w:r>
      <w:r w:rsidR="00E11EE4" w:rsidRPr="000B1E72">
        <w:rPr>
          <w:rFonts w:ascii="Arial" w:hAnsi="Arial" w:cs="Arial"/>
          <w:color w:val="FF0000"/>
          <w:sz w:val="16"/>
          <w:szCs w:val="16"/>
        </w:rPr>
        <w:t xml:space="preserve">, which in that manuscript reads …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th</w:t>
      </w:r>
      <w:proofErr w:type="spell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|/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do,xh</w:t>
      </w:r>
      <w:proofErr w:type="spell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| h|-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ei</w:t>
      </w:r>
      <w:proofErr w:type="spell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=con para.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soi</w:t>
      </w:r>
      <w:proofErr w:type="spell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. pro.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tou</w:t>
      </w:r>
      <w:proofErr w:type="spell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/ </w:t>
      </w:r>
      <w:proofErr w:type="spellStart"/>
      <w:proofErr w:type="gramStart"/>
      <w:r w:rsidR="00E11EE4" w:rsidRPr="000B1E72">
        <w:rPr>
          <w:rFonts w:ascii="Bwgrkl" w:hAnsi="Bwgrkl" w:cs="Arial"/>
          <w:color w:val="FF0000"/>
          <w:sz w:val="16"/>
          <w:szCs w:val="16"/>
        </w:rPr>
        <w:t>to.n</w:t>
      </w:r>
      <w:proofErr w:type="spellEnd"/>
      <w:proofErr w:type="gram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ko,smon</w:t>
      </w:r>
      <w:proofErr w:type="spellEnd"/>
      <w:r w:rsidR="00E11EE4" w:rsidRPr="000B1E72">
        <w:rPr>
          <w:rFonts w:ascii="Bwgrkl" w:hAnsi="Bwgrkl" w:cs="Arial"/>
          <w:color w:val="FF0000"/>
          <w:sz w:val="16"/>
          <w:szCs w:val="16"/>
        </w:rPr>
        <w:t xml:space="preserve"> </w:t>
      </w:r>
      <w:proofErr w:type="spellStart"/>
      <w:r w:rsidR="00E11EE4" w:rsidRPr="000B1E72">
        <w:rPr>
          <w:rFonts w:ascii="Bwgrkl" w:hAnsi="Bwgrkl" w:cs="Arial"/>
          <w:color w:val="FF0000"/>
          <w:sz w:val="16"/>
          <w:szCs w:val="16"/>
        </w:rPr>
        <w:t>gene,sqai</w:t>
      </w:r>
      <w:proofErr w:type="spellEnd"/>
    </w:p>
    <w:p w14:paraId="5C7B2BC3" w14:textId="77777777" w:rsidR="00CE0D6F" w:rsidRDefault="00CE0D6F" w:rsidP="00CE0D6F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Καὶ </w:t>
      </w:r>
      <w:proofErr w:type="spellStart"/>
      <w:r>
        <w:rPr>
          <w:rFonts w:ascii="Cardo" w:hAnsi="Cardo" w:cs="Cardo"/>
        </w:rPr>
        <w:t>ἐδόξ</w:t>
      </w:r>
      <w:proofErr w:type="spellEnd"/>
      <w:r>
        <w:rPr>
          <w:rFonts w:ascii="Cardo" w:hAnsi="Cardo" w:cs="Cardo"/>
        </w:rPr>
        <w:t>ασα… - How will you translate the Καὶ here?</w:t>
      </w:r>
      <w:r w:rsidR="000B1E72">
        <w:rPr>
          <w:rFonts w:ascii="Cardo" w:hAnsi="Cardo" w:cs="Cardo"/>
        </w:rPr>
        <w:t xml:space="preserve"> </w:t>
      </w:r>
      <w:r w:rsidR="000B1E72" w:rsidRPr="000B1E72">
        <w:rPr>
          <w:rFonts w:ascii="Cardo" w:hAnsi="Cardo" w:cs="Cardo"/>
          <w:color w:val="FF0000"/>
        </w:rPr>
        <w:t>“Indeed…”</w:t>
      </w:r>
      <w:r w:rsidR="00844B49">
        <w:rPr>
          <w:rFonts w:ascii="Cardo" w:hAnsi="Cardo" w:cs="Cardo"/>
          <w:color w:val="FF0000"/>
        </w:rPr>
        <w:t xml:space="preserve"> “Both... and...”</w:t>
      </w:r>
    </w:p>
    <w:p w14:paraId="7C4AC24F" w14:textId="77777777" w:rsidR="00CE0D6F" w:rsidRDefault="00CE0D6F" w:rsidP="000B1E72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</w:rPr>
        <w:t>ἐδόξ</w:t>
      </w:r>
      <w:proofErr w:type="spellEnd"/>
      <w:r>
        <w:rPr>
          <w:rFonts w:ascii="Cardo" w:hAnsi="Cardo" w:cs="Cardo"/>
        </w:rPr>
        <w:t>ασα – Is there any significance to the _</w:t>
      </w:r>
      <w:r w:rsidR="000B1E72" w:rsidRPr="000B1E72">
        <w:rPr>
          <w:rFonts w:ascii="Cardo" w:hAnsi="Cardo" w:cs="Cardo"/>
          <w:color w:val="FF0000"/>
        </w:rPr>
        <w:t>AOR</w:t>
      </w:r>
      <w:r>
        <w:rPr>
          <w:rFonts w:ascii="Cardo" w:hAnsi="Cardo" w:cs="Cardo"/>
        </w:rPr>
        <w:t xml:space="preserve">___ </w:t>
      </w:r>
      <w:r w:rsidRPr="00DB50D8">
        <w:rPr>
          <w:rFonts w:ascii="Cardo" w:hAnsi="Cardo" w:cs="Cardo"/>
          <w:i/>
        </w:rPr>
        <w:t>tense</w:t>
      </w:r>
      <w:r>
        <w:rPr>
          <w:rFonts w:ascii="Cardo" w:hAnsi="Cardo" w:cs="Cardo"/>
        </w:rPr>
        <w:t>?</w:t>
      </w:r>
      <w:r w:rsidR="000B1E72">
        <w:rPr>
          <w:rFonts w:ascii="Cardo" w:hAnsi="Cardo" w:cs="Cardo"/>
        </w:rPr>
        <w:t xml:space="preserve"> </w:t>
      </w:r>
      <w:r w:rsidR="000B1E72" w:rsidRPr="000B1E72">
        <w:rPr>
          <w:rFonts w:ascii="Cardo" w:hAnsi="Cardo" w:cs="Cardo"/>
          <w:color w:val="FF0000"/>
        </w:rPr>
        <w:t>Since it is INDIC, it is referring to some past event. When?</w:t>
      </w:r>
    </w:p>
    <w:p w14:paraId="5B0D552C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29895838" w14:textId="77777777" w:rsidR="00346469" w:rsidRPr="007C0FCC" w:rsidRDefault="000B1E72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29</w:t>
      </w:r>
    </w:p>
    <w:p w14:paraId="150A310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οὖν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ὄχλος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ἑστὼς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ἀκούσας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ἔλεγεν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βροντὴν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γεγονέναι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ἄλλοι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ἔλεγον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ἄγγελος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αὐτῷ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λελάληκεν</w:t>
      </w:r>
      <w:r w:rsidRPr="007C0FCC">
        <w:rPr>
          <w:rFonts w:ascii="Cardo" w:hAnsi="Cardo" w:cs="Cardo"/>
          <w:lang w:bidi="he-IL"/>
        </w:rPr>
        <w:t>.</w:t>
      </w:r>
    </w:p>
    <w:p w14:paraId="430723AB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So</w:t>
      </w:r>
      <w:proofErr w:type="gramEnd"/>
      <w:r w:rsidRPr="007C0FCC">
        <w:rPr>
          <w:lang w:bidi="he-IL"/>
        </w:rPr>
        <w:t xml:space="preserve"> the crowd </w:t>
      </w:r>
      <w:r w:rsidRPr="007C0FCC">
        <w:rPr>
          <w:i/>
          <w:iCs/>
          <w:lang w:bidi="he-IL"/>
        </w:rPr>
        <w:t xml:space="preserve">of people </w:t>
      </w:r>
      <w:r w:rsidRPr="007C0FCC">
        <w:rPr>
          <w:lang w:bidi="he-IL"/>
        </w:rPr>
        <w:t>who stood by and heard it were saying that it had thundered; others were saying, "An angel has spoken to Him."</w:t>
      </w:r>
    </w:p>
    <w:p w14:paraId="03F04053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The people therefore, that stood by, and heard </w:t>
      </w:r>
      <w:r w:rsidRPr="007C0FCC">
        <w:rPr>
          <w:i/>
          <w:iCs/>
          <w:lang w:bidi="he-IL"/>
        </w:rPr>
        <w:t>it</w:t>
      </w:r>
      <w:r w:rsidRPr="007C0FCC">
        <w:rPr>
          <w:lang w:bidi="he-IL"/>
        </w:rPr>
        <w:t xml:space="preserve">, said that it thundered: others said, An angel </w:t>
      </w:r>
      <w:proofErr w:type="spellStart"/>
      <w:r w:rsidRPr="007C0FCC">
        <w:rPr>
          <w:lang w:bidi="he-IL"/>
        </w:rPr>
        <w:t>spake</w:t>
      </w:r>
      <w:proofErr w:type="spellEnd"/>
      <w:r w:rsidRPr="007C0FCC">
        <w:rPr>
          <w:lang w:bidi="he-IL"/>
        </w:rPr>
        <w:t xml:space="preserve"> to him.</w:t>
      </w:r>
    </w:p>
    <w:p w14:paraId="32E06487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The crowd standing there heard it and said that it was thunder. Others said, "An angel has spoken to him."</w:t>
      </w:r>
    </w:p>
    <w:p w14:paraId="657D679B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The crowd that stood there and heard the voice said that it had thundered. Others said that an angel had spoken to him.</w:t>
      </w:r>
    </w:p>
    <w:p w14:paraId="16FC99F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The crowd that was there and heard it said it had thundered; others said an angel had spoken to him.</w:t>
      </w:r>
    </w:p>
    <w:p w14:paraId="73ABB82D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The crowd standing </w:t>
      </w:r>
      <w:proofErr w:type="gramStart"/>
      <w:r w:rsidRPr="007C0FCC">
        <w:rPr>
          <w:lang w:bidi="he-IL"/>
        </w:rPr>
        <w:t>by,</w:t>
      </w:r>
      <w:proofErr w:type="gramEnd"/>
      <w:r w:rsidRPr="007C0FCC">
        <w:rPr>
          <w:lang w:bidi="he-IL"/>
        </w:rPr>
        <w:t xml:space="preserve"> who heard this, said it was a clap of thunder; others said, 'It was an angel speaking to him.'</w:t>
      </w:r>
    </w:p>
    <w:p w14:paraId="1DC58492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When the crowd heard the voice, some thought it was thunder, while others declared an angel had spoken to him.</w:t>
      </w:r>
    </w:p>
    <w:p w14:paraId="3D7B9002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The listening crowd said, "Thunder!" Others said, "An angel spoke to him!"</w:t>
      </w:r>
    </w:p>
    <w:p w14:paraId="485074B1" w14:textId="77777777" w:rsidR="00346469" w:rsidRDefault="00E74B34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934AD9">
        <w:rPr>
          <w:lang w:bidi="he-IL"/>
        </w:rPr>
        <w:t>Then the crowd that stood there and heard it were saying that thunder had happened. Others were saying, “An angel has spoken to him.”</w:t>
      </w:r>
    </w:p>
    <w:p w14:paraId="51998D94" w14:textId="77777777" w:rsidR="00CE0D6F" w:rsidRDefault="00CE0D6F" w:rsidP="00483033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A verb like </w:t>
      </w:r>
      <w:proofErr w:type="spellStart"/>
      <w:r>
        <w:rPr>
          <w:rFonts w:ascii="Cardo" w:hAnsi="Cardo" w:cs="Cardo"/>
        </w:rPr>
        <w:t>ἔλεγεν</w:t>
      </w:r>
      <w:proofErr w:type="spellEnd"/>
      <w:r>
        <w:rPr>
          <w:rFonts w:ascii="Cardo" w:hAnsi="Cardo" w:cs="Cardo"/>
        </w:rPr>
        <w:t xml:space="preserve"> </w:t>
      </w:r>
      <w:proofErr w:type="gramStart"/>
      <w:r>
        <w:rPr>
          <w:rFonts w:ascii="Cardo" w:hAnsi="Cardo" w:cs="Cardo"/>
        </w:rPr>
        <w:t xml:space="preserve">( </w:t>
      </w:r>
      <w:r w:rsidR="00483033" w:rsidRPr="00483033">
        <w:rPr>
          <w:rFonts w:ascii="Cardo" w:hAnsi="Cardo" w:cs="Cardo"/>
          <w:color w:val="FF0000"/>
        </w:rPr>
        <w:t>IMPF</w:t>
      </w:r>
      <w:proofErr w:type="gramEnd"/>
      <w:r>
        <w:rPr>
          <w:rFonts w:ascii="Cardo" w:hAnsi="Cardo" w:cs="Cardo"/>
        </w:rPr>
        <w:t xml:space="preserve"> </w:t>
      </w:r>
      <w:r w:rsidRPr="00DB50D8">
        <w:rPr>
          <w:rFonts w:ascii="Cardo" w:hAnsi="Cardo" w:cs="Cardo"/>
          <w:i/>
        </w:rPr>
        <w:t>tense</w:t>
      </w:r>
      <w:r>
        <w:rPr>
          <w:rFonts w:ascii="Cardo" w:hAnsi="Cardo" w:cs="Cardo"/>
        </w:rPr>
        <w:t xml:space="preserve">) followed by </w:t>
      </w:r>
      <w:proofErr w:type="spellStart"/>
      <w:r w:rsidRPr="009935AD">
        <w:rPr>
          <w:rFonts w:ascii="Cardo" w:hAnsi="Cardo" w:cs="Cardo"/>
        </w:rPr>
        <w:t>γεγονέν</w:t>
      </w:r>
      <w:proofErr w:type="spellEnd"/>
      <w:r w:rsidRPr="009935AD">
        <w:rPr>
          <w:rFonts w:ascii="Cardo" w:hAnsi="Cardo" w:cs="Cardo"/>
        </w:rPr>
        <w:t>αι</w:t>
      </w:r>
      <w:r>
        <w:rPr>
          <w:rFonts w:ascii="Cardo" w:hAnsi="Cardo" w:cs="Cardo"/>
        </w:rPr>
        <w:t xml:space="preserve"> in the ___</w:t>
      </w:r>
      <w:r w:rsidR="00483033" w:rsidRPr="00483033">
        <w:rPr>
          <w:rFonts w:ascii="Cardo" w:hAnsi="Cardo" w:cs="Cardo"/>
          <w:color w:val="FF0000"/>
        </w:rPr>
        <w:t>INF</w:t>
      </w:r>
      <w:r>
        <w:rPr>
          <w:rFonts w:ascii="Cardo" w:hAnsi="Cardo" w:cs="Cardo"/>
        </w:rPr>
        <w:t xml:space="preserve">_______ </w:t>
      </w:r>
      <w:r w:rsidRPr="00DB50D8">
        <w:rPr>
          <w:rFonts w:ascii="Cardo" w:hAnsi="Cardo" w:cs="Cardo"/>
          <w:i/>
        </w:rPr>
        <w:t>mood</w:t>
      </w:r>
      <w:r>
        <w:rPr>
          <w:rFonts w:ascii="Cardo" w:hAnsi="Cardo" w:cs="Cardo"/>
        </w:rPr>
        <w:t xml:space="preserve"> introduces ___</w:t>
      </w:r>
      <w:r w:rsidR="00483033" w:rsidRPr="00483033">
        <w:rPr>
          <w:rFonts w:ascii="Cardo" w:hAnsi="Cardo" w:cs="Cardo"/>
          <w:color w:val="FF0000"/>
        </w:rPr>
        <w:t>INDIRECT</w:t>
      </w:r>
      <w:r>
        <w:rPr>
          <w:rFonts w:ascii="Cardo" w:hAnsi="Cardo" w:cs="Cardo"/>
        </w:rPr>
        <w:t>__________ discourse.</w:t>
      </w:r>
    </w:p>
    <w:p w14:paraId="0AD95A75" w14:textId="77777777" w:rsidR="00483033" w:rsidRPr="00F64CB9" w:rsidRDefault="00483033" w:rsidP="00483033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  <w:color w:val="FF0000"/>
        </w:rPr>
      </w:pPr>
      <w:r>
        <w:rPr>
          <w:rFonts w:ascii="Cardo" w:hAnsi="Cardo" w:cs="Cardo"/>
          <w:lang w:bidi="he-IL"/>
        </w:rPr>
        <w:t xml:space="preserve">What tense is </w:t>
      </w:r>
      <w:r w:rsidRPr="007C0FCC">
        <w:rPr>
          <w:rFonts w:ascii="Cardo" w:hAnsi="Cardo" w:cs="Cardo"/>
          <w:lang w:val="el-GR" w:bidi="he-IL"/>
        </w:rPr>
        <w:t>λελάληκεν</w:t>
      </w:r>
      <w:r>
        <w:rPr>
          <w:rFonts w:ascii="Cardo" w:hAnsi="Cardo" w:cs="Cardo"/>
          <w:lang w:bidi="he-IL"/>
        </w:rPr>
        <w:t xml:space="preserve">? </w:t>
      </w:r>
      <w:r w:rsidRPr="00F64CB9">
        <w:rPr>
          <w:rFonts w:ascii="Cardo" w:hAnsi="Cardo" w:cs="Cardo"/>
          <w:color w:val="FF0000"/>
          <w:lang w:bidi="he-IL"/>
        </w:rPr>
        <w:t>PERF</w:t>
      </w:r>
      <w:r>
        <w:rPr>
          <w:rFonts w:ascii="Cardo" w:hAnsi="Cardo" w:cs="Cardo"/>
          <w:lang w:bidi="he-IL"/>
        </w:rPr>
        <w:t xml:space="preserve"> </w:t>
      </w:r>
      <w:r>
        <w:rPr>
          <w:rFonts w:ascii="Cardo" w:hAnsi="Cardo" w:cs="Cardo"/>
          <w:lang w:bidi="he-IL"/>
        </w:rPr>
        <w:tab/>
        <w:t>(What di</w:t>
      </w:r>
      <w:r w:rsidR="00F64CB9">
        <w:rPr>
          <w:rFonts w:ascii="Cardo" w:hAnsi="Cardo" w:cs="Cardo"/>
          <w:lang w:bidi="he-IL"/>
        </w:rPr>
        <w:t>fference would it be if it were</w:t>
      </w:r>
      <w:r w:rsidRPr="00483033">
        <w:rPr>
          <w:rFonts w:ascii="Cardo" w:hAnsi="Cardo" w:cs="Cardo"/>
          <w:lang w:bidi="he-IL"/>
        </w:rPr>
        <w:t xml:space="preserve"> </w:t>
      </w:r>
      <w:r>
        <w:rPr>
          <w:rFonts w:ascii="Cardo" w:hAnsi="Cardo" w:cs="Cardo"/>
          <w:lang w:val="el-GR" w:bidi="he-IL"/>
        </w:rPr>
        <w:t>ἐλάλησεν</w:t>
      </w:r>
      <w:r w:rsidRPr="00483033">
        <w:rPr>
          <w:rFonts w:ascii="Cardo" w:hAnsi="Cardo" w:cs="Cardo"/>
          <w:lang w:bidi="he-IL"/>
        </w:rPr>
        <w:t xml:space="preserve"> </w:t>
      </w:r>
      <w:r w:rsidR="00F64CB9">
        <w:rPr>
          <w:rFonts w:ascii="Cardo" w:hAnsi="Cardo" w:cs="Cardo"/>
          <w:lang w:bidi="he-IL"/>
        </w:rPr>
        <w:t xml:space="preserve">instead?) </w:t>
      </w:r>
      <w:r w:rsidR="00F64CB9" w:rsidRPr="00F64CB9">
        <w:rPr>
          <w:rFonts w:ascii="Cardo" w:hAnsi="Cardo" w:cs="Cardo"/>
          <w:color w:val="FF0000"/>
          <w:lang w:bidi="he-IL"/>
        </w:rPr>
        <w:t>with the perfect, there is an ongoing consequence of the speaking (with aorist, simply reporting what happened back then)</w:t>
      </w:r>
    </w:p>
    <w:p w14:paraId="4F6FFF5D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16A469D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b/>
          <w:bCs/>
          <w:lang w:bidi="he-IL"/>
        </w:rPr>
        <w:t>30</w:t>
      </w:r>
    </w:p>
    <w:p w14:paraId="3C7DAC95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ἀπεκρίθη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Ἰησοῦς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καὶ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εἶπεν</w:t>
      </w:r>
      <w:r w:rsidRPr="007C0FCC">
        <w:rPr>
          <w:rFonts w:ascii="Cardo" w:hAnsi="Cardo" w:cs="Cardo"/>
          <w:lang w:bidi="he-IL"/>
        </w:rPr>
        <w:t xml:space="preserve">· </w:t>
      </w:r>
      <w:r w:rsidRPr="007C0FCC">
        <w:rPr>
          <w:rFonts w:ascii="Cardo" w:hAnsi="Cardo" w:cs="Cardo"/>
          <w:lang w:val="el-GR" w:bidi="he-IL"/>
        </w:rPr>
        <w:t>οὐ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δι᾽ἐμὲ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ἡ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φωνὴ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αὕτη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γέγονεν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ἀλλὰ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δι᾽ὑμᾶς</w:t>
      </w:r>
      <w:r w:rsidRPr="007C0FCC">
        <w:rPr>
          <w:rFonts w:ascii="Cardo" w:hAnsi="Cardo" w:cs="Cardo"/>
          <w:lang w:bidi="he-IL"/>
        </w:rPr>
        <w:t>.</w:t>
      </w:r>
    </w:p>
    <w:p w14:paraId="3C52A88B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Jesus</w:t>
      </w:r>
      <w:proofErr w:type="gramEnd"/>
      <w:r w:rsidRPr="007C0FCC">
        <w:rPr>
          <w:lang w:bidi="he-IL"/>
        </w:rPr>
        <w:t xml:space="preserve"> answered and said, "This voice has not come for My sake, but for your sakes.</w:t>
      </w:r>
    </w:p>
    <w:p w14:paraId="4A18C33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Jesus answered and said, </w:t>
      </w:r>
      <w:proofErr w:type="gramStart"/>
      <w:r w:rsidRPr="007C0FCC">
        <w:rPr>
          <w:lang w:bidi="he-IL"/>
        </w:rPr>
        <w:t>This</w:t>
      </w:r>
      <w:proofErr w:type="gramEnd"/>
      <w:r w:rsidRPr="007C0FCC">
        <w:rPr>
          <w:lang w:bidi="he-IL"/>
        </w:rPr>
        <w:t xml:space="preserve"> voice came not because of me, but for your sakes.</w:t>
      </w:r>
    </w:p>
    <w:p w14:paraId="33063CAC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Jesus answered, "This voice has come for your sake, not for mine.</w:t>
      </w:r>
    </w:p>
    <w:p w14:paraId="11525998" w14:textId="77777777" w:rsidR="00934AD9" w:rsidRPr="007C0FCC" w:rsidRDefault="00934AD9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Jesus said, "This voice has not come for my benefit but for yours.</w:t>
      </w:r>
    </w:p>
    <w:p w14:paraId="1F43DE28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Jesus said, "This voice was for your benefit, not mine.</w:t>
      </w:r>
    </w:p>
    <w:p w14:paraId="09AE7861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Jesus answered, 'It was not for my sake that this voice came, but for yours.</w:t>
      </w:r>
    </w:p>
    <w:p w14:paraId="054CDE89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Then Jesus told them, "The voice was for your benefit, not mine.</w:t>
      </w:r>
    </w:p>
    <w:p w14:paraId="7101D135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Jesus said, "The voice didn't come for me but for you.</w:t>
      </w:r>
    </w:p>
    <w:p w14:paraId="6DC3DB3B" w14:textId="77777777" w:rsidR="00346469" w:rsidRDefault="00E74B34" w:rsidP="00934AD9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934AD9">
        <w:rPr>
          <w:lang w:bidi="he-IL"/>
        </w:rPr>
        <w:t>Jesus replied and said, “This voice did not happen for my benefit but for yours.”</w:t>
      </w:r>
    </w:p>
    <w:p w14:paraId="0DBE65BD" w14:textId="77777777" w:rsidR="00CE0D6F" w:rsidRDefault="00CE0D6F" w:rsidP="00CE0D6F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>α</w:t>
      </w:r>
      <w:proofErr w:type="spellStart"/>
      <w:r>
        <w:rPr>
          <w:rFonts w:ascii="Cardo" w:hAnsi="Cardo" w:cs="Cardo"/>
        </w:rPr>
        <w:t>ὕτη</w:t>
      </w:r>
      <w:proofErr w:type="spellEnd"/>
      <w:r>
        <w:rPr>
          <w:rFonts w:ascii="Cardo" w:hAnsi="Cardo" w:cs="Cardo"/>
        </w:rPr>
        <w:t xml:space="preserve"> – Note the breathing mark! It agrees with:</w:t>
      </w:r>
      <w:r w:rsidR="00F64CB9" w:rsidRPr="00934AD9">
        <w:rPr>
          <w:rFonts w:ascii="Cardo" w:hAnsi="Cardo" w:cs="Cardo"/>
          <w:lang w:bidi="he-IL"/>
        </w:rPr>
        <w:t xml:space="preserve"> </w:t>
      </w:r>
      <w:proofErr w:type="spellStart"/>
      <w:r w:rsidR="00F64CB9" w:rsidRPr="00F64CB9">
        <w:rPr>
          <w:rFonts w:ascii="Cardo" w:hAnsi="Cardo" w:cs="Cardo"/>
          <w:color w:val="FF0000"/>
          <w:lang w:val="el-GR" w:bidi="he-IL"/>
        </w:rPr>
        <w:t>φωνὴ</w:t>
      </w:r>
      <w:proofErr w:type="spellEnd"/>
      <w:r w:rsidR="00934AD9">
        <w:rPr>
          <w:rFonts w:ascii="Cardo" w:hAnsi="Cardo" w:cs="Cardo"/>
          <w:color w:val="FF0000"/>
          <w:lang w:bidi="he-IL"/>
        </w:rPr>
        <w:t xml:space="preserve"> &gt; This </w:t>
      </w:r>
      <w:proofErr w:type="gramStart"/>
      <w:r w:rsidR="00934AD9">
        <w:rPr>
          <w:rFonts w:ascii="Cardo" w:hAnsi="Cardo" w:cs="Cardo"/>
          <w:color w:val="FF0000"/>
          <w:lang w:bidi="he-IL"/>
        </w:rPr>
        <w:t>voice</w:t>
      </w:r>
      <w:proofErr w:type="gramEnd"/>
    </w:p>
    <w:p w14:paraId="5C51CE83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496C6309" w14:textId="77777777" w:rsidR="00346469" w:rsidRPr="007C0FCC" w:rsidRDefault="00F64CB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31</w:t>
      </w:r>
    </w:p>
    <w:p w14:paraId="5E203C3D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νῦν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κρίσις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ἐστὶν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κόσμου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τούτου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νῦν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ὁ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ἄρχων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τοῦ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κόσμου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τούτου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ἐκβληθήσεται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ἔξω</w:t>
      </w:r>
      <w:r w:rsidRPr="007C0FCC">
        <w:rPr>
          <w:rFonts w:ascii="Cardo" w:hAnsi="Cardo" w:cs="Cardo"/>
          <w:lang w:bidi="he-IL"/>
        </w:rPr>
        <w:t>·</w:t>
      </w:r>
    </w:p>
    <w:p w14:paraId="15B3E68D" w14:textId="77777777" w:rsidR="00B00B37" w:rsidRPr="007C0FCC" w:rsidRDefault="00B00B37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"</w:t>
      </w:r>
      <w:proofErr w:type="gramEnd"/>
      <w:r w:rsidRPr="007C0FCC">
        <w:rPr>
          <w:lang w:bidi="he-IL"/>
        </w:rPr>
        <w:t>Now judgment is upon this world; now the ruler of this world will be cast out.</w:t>
      </w:r>
    </w:p>
    <w:p w14:paraId="31A06266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Now is the judgment of this world: now shall the prince of this world be cast out.</w:t>
      </w:r>
    </w:p>
    <w:p w14:paraId="70EBBF37" w14:textId="77777777" w:rsidR="00B00B37" w:rsidRPr="007C0FCC" w:rsidRDefault="00B00B37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Now is the judgment of this world; now the ruler of this world will be driven out.</w:t>
      </w:r>
    </w:p>
    <w:p w14:paraId="1F138ADB" w14:textId="77777777" w:rsidR="00B00B37" w:rsidRPr="007C0FCC" w:rsidRDefault="00B00B37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Now is the judgment of this world; now the ruler of this world will be driven out.</w:t>
      </w:r>
    </w:p>
    <w:p w14:paraId="4BC2C05C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Now is the time for judgment on this world; now the prince of this world will be driven out.</w:t>
      </w:r>
    </w:p>
    <w:p w14:paraId="095A6A3C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'Now sentence is being passed on this world; now the prince of this world is to be driven out.</w:t>
      </w:r>
    </w:p>
    <w:p w14:paraId="6CAA26F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The time for judging this world has come, when Satan, the ruler of this world, will be cast out.</w:t>
      </w:r>
    </w:p>
    <w:p w14:paraId="56A66B4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At this moment the world is in crisis. Now Satan, the ruler of this world, will be thrown out.</w:t>
      </w:r>
    </w:p>
    <w:p w14:paraId="496FA6EA" w14:textId="77777777" w:rsidR="00346469" w:rsidRDefault="00E74B34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B00B37">
        <w:rPr>
          <w:lang w:bidi="he-IL"/>
        </w:rPr>
        <w:t>Now is the judgment of this world. Now the ruler of this world will be cast out.</w:t>
      </w:r>
    </w:p>
    <w:p w14:paraId="5B634A74" w14:textId="77777777" w:rsidR="00CE0D6F" w:rsidRDefault="00CE0D6F" w:rsidP="00CE0D6F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</w:rPr>
        <w:t>κρίσις</w:t>
      </w:r>
      <w:proofErr w:type="spellEnd"/>
      <w:r>
        <w:rPr>
          <w:rFonts w:ascii="Cardo" w:hAnsi="Cardo" w:cs="Cardo"/>
        </w:rPr>
        <w:t xml:space="preserve"> … </w:t>
      </w:r>
      <w:proofErr w:type="spellStart"/>
      <w:r>
        <w:rPr>
          <w:rFonts w:ascii="Cardo" w:hAnsi="Cardo" w:cs="Cardo"/>
        </w:rPr>
        <w:t>τοῦ</w:t>
      </w:r>
      <w:proofErr w:type="spellEnd"/>
      <w:r>
        <w:rPr>
          <w:rFonts w:ascii="Cardo" w:hAnsi="Cardo" w:cs="Cardo"/>
        </w:rPr>
        <w:t xml:space="preserve"> </w:t>
      </w:r>
      <w:proofErr w:type="spellStart"/>
      <w:r>
        <w:rPr>
          <w:rFonts w:ascii="Cardo" w:hAnsi="Cardo" w:cs="Cardo"/>
        </w:rPr>
        <w:t>κόσμου</w:t>
      </w:r>
      <w:proofErr w:type="spellEnd"/>
      <w:r>
        <w:rPr>
          <w:rFonts w:ascii="Cardo" w:hAnsi="Cardo" w:cs="Cardo"/>
        </w:rPr>
        <w:t xml:space="preserve"> </w:t>
      </w:r>
      <w:proofErr w:type="gramStart"/>
      <w:r>
        <w:rPr>
          <w:rFonts w:ascii="Cardo" w:hAnsi="Cardo" w:cs="Cardo"/>
        </w:rPr>
        <w:t>-  What</w:t>
      </w:r>
      <w:proofErr w:type="gramEnd"/>
      <w:r>
        <w:rPr>
          <w:rFonts w:ascii="Cardo" w:hAnsi="Cardo" w:cs="Cardo"/>
        </w:rPr>
        <w:t xml:space="preserve"> is the function of the genitive case here?)</w:t>
      </w:r>
      <w:r w:rsidR="00C128EB">
        <w:rPr>
          <w:rFonts w:ascii="Cardo" w:hAnsi="Cardo" w:cs="Cardo"/>
        </w:rPr>
        <w:t xml:space="preserve"> </w:t>
      </w:r>
      <w:r w:rsidR="00C128EB" w:rsidRPr="00C128EB">
        <w:rPr>
          <w:rFonts w:ascii="Cardo" w:hAnsi="Cardo" w:cs="Cardo"/>
          <w:color w:val="FF0000"/>
        </w:rPr>
        <w:t>objective genitive</w:t>
      </w:r>
      <w:r w:rsidR="00B00B37">
        <w:rPr>
          <w:rFonts w:ascii="Cardo" w:hAnsi="Cardo" w:cs="Cardo"/>
          <w:color w:val="FF0000"/>
        </w:rPr>
        <w:t xml:space="preserve"> &gt; </w:t>
      </w:r>
      <w:r w:rsidR="00B00B37">
        <w:rPr>
          <w:rFonts w:ascii="Cardo" w:hAnsi="Cardo" w:cs="Cardo"/>
          <w:i/>
          <w:iCs/>
          <w:color w:val="FF0000"/>
        </w:rPr>
        <w:t xml:space="preserve">someone </w:t>
      </w:r>
      <w:r w:rsidR="00B00B37">
        <w:rPr>
          <w:rFonts w:ascii="Cardo" w:hAnsi="Cardo" w:cs="Cardo"/>
          <w:color w:val="FF0000"/>
        </w:rPr>
        <w:t>rules the world</w:t>
      </w:r>
    </w:p>
    <w:p w14:paraId="0B2C301E" w14:textId="77777777" w:rsidR="00C128EB" w:rsidRDefault="00C128EB" w:rsidP="00C128EB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Where else does John refer to the “ruler of this world”? </w:t>
      </w:r>
      <w:r w:rsidRPr="00C128EB">
        <w:rPr>
          <w:rFonts w:ascii="Cardo" w:hAnsi="Cardo" w:cs="Cardo"/>
          <w:color w:val="FF0000"/>
        </w:rPr>
        <w:t>Joh 14.30; 16.11</w:t>
      </w:r>
    </w:p>
    <w:p w14:paraId="393E988F" w14:textId="77777777" w:rsidR="00CE0D6F" w:rsidRDefault="00CE0D6F" w:rsidP="00C128EB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We make similar statements in </w:t>
      </w:r>
      <w:proofErr w:type="gramStart"/>
      <w:r>
        <w:rPr>
          <w:rFonts w:ascii="Cardo" w:hAnsi="Cardo" w:cs="Cardo"/>
        </w:rPr>
        <w:t>English, but</w:t>
      </w:r>
      <w:proofErr w:type="gramEnd"/>
      <w:r>
        <w:rPr>
          <w:rFonts w:ascii="Cardo" w:hAnsi="Cardo" w:cs="Cardo"/>
        </w:rPr>
        <w:t xml:space="preserve"> note that it is a bit odd to have </w:t>
      </w:r>
      <w:proofErr w:type="spellStart"/>
      <w:r>
        <w:rPr>
          <w:rFonts w:ascii="Cardo" w:hAnsi="Cardo" w:cs="Cardo"/>
        </w:rPr>
        <w:t>νῦν</w:t>
      </w:r>
      <w:proofErr w:type="spellEnd"/>
      <w:r>
        <w:rPr>
          <w:rFonts w:ascii="Cardo" w:hAnsi="Cardo" w:cs="Cardo"/>
        </w:rPr>
        <w:t xml:space="preserve"> followed by </w:t>
      </w:r>
      <w:proofErr w:type="spellStart"/>
      <w:r>
        <w:rPr>
          <w:rFonts w:ascii="Cardo" w:hAnsi="Cardo" w:cs="Cardo"/>
        </w:rPr>
        <w:t>ἐκ</w:t>
      </w:r>
      <w:proofErr w:type="spellEnd"/>
      <w:r>
        <w:rPr>
          <w:rFonts w:ascii="Cardo" w:hAnsi="Cardo" w:cs="Cardo"/>
        </w:rPr>
        <w:t>βληθήσεται in __</w:t>
      </w:r>
      <w:r w:rsidR="00C128EB" w:rsidRPr="00453D2B">
        <w:rPr>
          <w:rFonts w:ascii="Cardo" w:hAnsi="Cardo" w:cs="Cardo"/>
          <w:color w:val="FF0000"/>
        </w:rPr>
        <w:t>FUT</w:t>
      </w:r>
      <w:r>
        <w:rPr>
          <w:rFonts w:ascii="Cardo" w:hAnsi="Cardo" w:cs="Cardo"/>
        </w:rPr>
        <w:t xml:space="preserve">_____ </w:t>
      </w:r>
      <w:r>
        <w:rPr>
          <w:rFonts w:ascii="Cardo" w:hAnsi="Cardo" w:cs="Cardo"/>
          <w:i/>
          <w:iCs/>
        </w:rPr>
        <w:t>tense</w:t>
      </w:r>
      <w:r>
        <w:rPr>
          <w:rFonts w:ascii="Cardo" w:hAnsi="Cardo" w:cs="Cardo"/>
        </w:rPr>
        <w:t>.</w:t>
      </w:r>
      <w:r w:rsidR="00B00B37">
        <w:rPr>
          <w:rFonts w:ascii="Cardo" w:hAnsi="Cardo" w:cs="Cardo"/>
        </w:rPr>
        <w:t xml:space="preserve"> (A sense of the ‘already but not yet.’)</w:t>
      </w:r>
    </w:p>
    <w:p w14:paraId="316F7F7D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1D7ABA93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b/>
          <w:bCs/>
          <w:lang w:bidi="he-IL"/>
        </w:rPr>
        <w:t>32</w:t>
      </w:r>
    </w:p>
    <w:p w14:paraId="08545CEB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κἀγὼ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ἐὰν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ὑψωθῶ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ἐκ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τῆς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γῆς</w:t>
      </w:r>
      <w:r w:rsidRPr="007C0FCC">
        <w:rPr>
          <w:rFonts w:ascii="Cardo" w:hAnsi="Cardo" w:cs="Cardo"/>
          <w:lang w:bidi="he-IL"/>
        </w:rPr>
        <w:t xml:space="preserve">, </w:t>
      </w:r>
      <w:r w:rsidRPr="007C0FCC">
        <w:rPr>
          <w:rFonts w:ascii="Cardo" w:hAnsi="Cardo" w:cs="Cardo"/>
          <w:lang w:val="el-GR" w:bidi="he-IL"/>
        </w:rPr>
        <w:t>πάντας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ἑλκύσω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πρὸς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ἐμαυτόν</w:t>
      </w:r>
      <w:r w:rsidRPr="007C0FCC">
        <w:rPr>
          <w:rFonts w:ascii="Cardo" w:hAnsi="Cardo" w:cs="Cardo"/>
          <w:lang w:bidi="he-IL"/>
        </w:rPr>
        <w:t>.</w:t>
      </w:r>
    </w:p>
    <w:p w14:paraId="277D49BC" w14:textId="77777777" w:rsidR="00B00B37" w:rsidRPr="007C0FCC" w:rsidRDefault="00B00B37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"</w:t>
      </w:r>
      <w:proofErr w:type="gramEnd"/>
      <w:r w:rsidRPr="007C0FCC">
        <w:rPr>
          <w:lang w:bidi="he-IL"/>
        </w:rPr>
        <w:t>And I, if I am lifted up from the earth, will draw all men to Myself."</w:t>
      </w:r>
    </w:p>
    <w:p w14:paraId="0C828B2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And I, if I be </w:t>
      </w:r>
      <w:proofErr w:type="gramStart"/>
      <w:r w:rsidRPr="007C0FCC">
        <w:rPr>
          <w:lang w:bidi="he-IL"/>
        </w:rPr>
        <w:t>lifted up</w:t>
      </w:r>
      <w:proofErr w:type="gramEnd"/>
      <w:r w:rsidRPr="007C0FCC">
        <w:rPr>
          <w:lang w:bidi="he-IL"/>
        </w:rPr>
        <w:t xml:space="preserve"> from the earth, will draw all </w:t>
      </w:r>
      <w:r w:rsidRPr="007C0FCC">
        <w:rPr>
          <w:i/>
          <w:iCs/>
          <w:lang w:bidi="he-IL"/>
        </w:rPr>
        <w:t xml:space="preserve">men </w:t>
      </w:r>
      <w:r w:rsidRPr="007C0FCC">
        <w:rPr>
          <w:lang w:bidi="he-IL"/>
        </w:rPr>
        <w:t>unto me.</w:t>
      </w:r>
    </w:p>
    <w:p w14:paraId="07208F6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DRA  </w:t>
      </w:r>
      <w:r w:rsidRPr="007C0FCC">
        <w:rPr>
          <w:lang w:bidi="he-IL"/>
        </w:rPr>
        <w:t xml:space="preserve"> And I, if I be </w:t>
      </w:r>
      <w:proofErr w:type="gramStart"/>
      <w:r w:rsidRPr="007C0FCC">
        <w:rPr>
          <w:lang w:bidi="he-IL"/>
        </w:rPr>
        <w:t>lifted up</w:t>
      </w:r>
      <w:proofErr w:type="gramEnd"/>
      <w:r w:rsidRPr="007C0FCC">
        <w:rPr>
          <w:lang w:bidi="he-IL"/>
        </w:rPr>
        <w:t xml:space="preserve"> from the earth, will draw all things to myself.</w:t>
      </w:r>
    </w:p>
    <w:p w14:paraId="0729A25C" w14:textId="77777777" w:rsidR="00B00B37" w:rsidRPr="007C0FCC" w:rsidRDefault="00B00B37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And I, when I am lifted up from the earth, will draw all people to myself."</w:t>
      </w:r>
    </w:p>
    <w:p w14:paraId="63464B48" w14:textId="77777777" w:rsidR="00B00B37" w:rsidRPr="007C0FCC" w:rsidRDefault="00B00B37" w:rsidP="00B00B37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NET  </w:t>
      </w:r>
      <w:r w:rsidRPr="007C0FCC">
        <w:rPr>
          <w:lang w:bidi="he-IL"/>
        </w:rPr>
        <w:t xml:space="preserve"> And I, when I am lifted up from the earth, will draw all people to myself."</w:t>
      </w:r>
    </w:p>
    <w:p w14:paraId="1AC2FB46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But I, when I am lifted up from the earth, will draw all men to myself."</w:t>
      </w:r>
    </w:p>
    <w:p w14:paraId="452E7868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And when I am lifted up from the earth, I shall draw all people to myself.'</w:t>
      </w:r>
    </w:p>
    <w:p w14:paraId="22CE0EA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NLT  </w:t>
      </w:r>
      <w:r w:rsidRPr="007C0FCC">
        <w:rPr>
          <w:lang w:bidi="he-IL"/>
        </w:rPr>
        <w:t xml:space="preserve"> And when I am lifted up from the earth, I will draw everyone to myself."</w:t>
      </w:r>
    </w:p>
    <w:p w14:paraId="56156447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MSG  </w:t>
      </w:r>
      <w:r w:rsidRPr="007C0FCC">
        <w:rPr>
          <w:lang w:bidi="he-IL"/>
        </w:rPr>
        <w:t xml:space="preserve"> And I, as I am lifted up from the earth, will attract everyone to me and gather them around me."</w:t>
      </w:r>
    </w:p>
    <w:p w14:paraId="0DB4CD70" w14:textId="77777777" w:rsidR="00346469" w:rsidRDefault="00E74B34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B00B37" w:rsidRPr="00B00B37">
        <w:rPr>
          <w:lang w:bidi="he-IL"/>
        </w:rPr>
        <w:t xml:space="preserve">And I, when I am </w:t>
      </w:r>
      <w:proofErr w:type="gramStart"/>
      <w:r w:rsidR="00B00B37" w:rsidRPr="00B00B37">
        <w:rPr>
          <w:lang w:bidi="he-IL"/>
        </w:rPr>
        <w:t>lifted up</w:t>
      </w:r>
      <w:proofErr w:type="gramEnd"/>
      <w:r w:rsidR="00B00B37" w:rsidRPr="00B00B37">
        <w:rPr>
          <w:lang w:bidi="he-IL"/>
        </w:rPr>
        <w:t xml:space="preserve"> from the earth, I will draw </w:t>
      </w:r>
      <w:r w:rsidR="004124D3" w:rsidRPr="00B00B37">
        <w:rPr>
          <w:lang w:bidi="he-IL"/>
        </w:rPr>
        <w:t xml:space="preserve">all people </w:t>
      </w:r>
      <w:r w:rsidR="00B00B37" w:rsidRPr="00B00B37">
        <w:rPr>
          <w:lang w:bidi="he-IL"/>
        </w:rPr>
        <w:t>to myself.</w:t>
      </w:r>
    </w:p>
    <w:p w14:paraId="6C3A0CC3" w14:textId="77777777" w:rsidR="00CE0D6F" w:rsidRPr="00803F0E" w:rsidRDefault="00CE0D6F" w:rsidP="00C128EB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</w:rPr>
        <w:t>ἐὰν</w:t>
      </w:r>
      <w:proofErr w:type="spellEnd"/>
      <w:r>
        <w:rPr>
          <w:rFonts w:ascii="Cardo" w:hAnsi="Cardo" w:cs="Cardo"/>
        </w:rPr>
        <w:t xml:space="preserve"> with </w:t>
      </w:r>
      <w:proofErr w:type="spellStart"/>
      <w:r>
        <w:rPr>
          <w:rFonts w:ascii="Cardo" w:hAnsi="Cardo" w:cs="Cardo"/>
        </w:rPr>
        <w:t>ὑψωθῶ</w:t>
      </w:r>
      <w:proofErr w:type="spellEnd"/>
      <w:r>
        <w:rPr>
          <w:rFonts w:ascii="Cardo" w:hAnsi="Cardo" w:cs="Cardo"/>
        </w:rPr>
        <w:t xml:space="preserve"> in the </w:t>
      </w:r>
      <w:r w:rsidR="00C128EB" w:rsidRPr="00C128EB">
        <w:rPr>
          <w:rFonts w:ascii="Cardo" w:hAnsi="Cardo" w:cs="Cardo"/>
          <w:color w:val="FF0000"/>
        </w:rPr>
        <w:t>SUBJN</w:t>
      </w:r>
      <w:r>
        <w:rPr>
          <w:rFonts w:ascii="Cardo" w:hAnsi="Cardo" w:cs="Cardo"/>
        </w:rPr>
        <w:t xml:space="preserve"> </w:t>
      </w:r>
      <w:r>
        <w:rPr>
          <w:rFonts w:ascii="Cardo" w:hAnsi="Cardo" w:cs="Cardo"/>
          <w:i/>
          <w:iCs/>
        </w:rPr>
        <w:t xml:space="preserve">mood </w:t>
      </w:r>
      <w:r>
        <w:rPr>
          <w:rFonts w:ascii="Cardo" w:hAnsi="Cardo" w:cs="Cardo"/>
        </w:rPr>
        <w:t xml:space="preserve">followed by </w:t>
      </w:r>
      <w:proofErr w:type="spellStart"/>
      <w:r>
        <w:rPr>
          <w:rFonts w:ascii="Cardo" w:hAnsi="Cardo" w:cs="Cardo"/>
        </w:rPr>
        <w:t>ἑλκύσω</w:t>
      </w:r>
      <w:proofErr w:type="spellEnd"/>
      <w:r>
        <w:rPr>
          <w:rFonts w:ascii="Cardo" w:hAnsi="Cardo" w:cs="Cardo"/>
        </w:rPr>
        <w:t xml:space="preserve"> in the _</w:t>
      </w:r>
      <w:r w:rsidR="00C128EB" w:rsidRPr="00C128EB">
        <w:rPr>
          <w:rFonts w:ascii="Cardo" w:hAnsi="Cardo" w:cs="Cardo"/>
          <w:color w:val="FF0000"/>
        </w:rPr>
        <w:t>FUT</w:t>
      </w:r>
      <w:r>
        <w:rPr>
          <w:rFonts w:ascii="Cardo" w:hAnsi="Cardo" w:cs="Cardo"/>
        </w:rPr>
        <w:t xml:space="preserve">________ </w:t>
      </w:r>
      <w:r>
        <w:rPr>
          <w:rFonts w:ascii="Cardo" w:hAnsi="Cardo" w:cs="Cardo"/>
          <w:i/>
          <w:iCs/>
        </w:rPr>
        <w:t xml:space="preserve">tense. </w:t>
      </w:r>
      <w:proofErr w:type="gramStart"/>
      <w:r>
        <w:rPr>
          <w:rFonts w:ascii="Cardo" w:hAnsi="Cardo" w:cs="Cardo"/>
        </w:rPr>
        <w:t>Similar to</w:t>
      </w:r>
      <w:proofErr w:type="gramEnd"/>
      <w:r>
        <w:rPr>
          <w:rFonts w:ascii="Cardo" w:hAnsi="Cardo" w:cs="Cardo"/>
        </w:rPr>
        <w:t xml:space="preserve"> the conditions above. What is uncertain in the condition? (</w:t>
      </w:r>
      <w:proofErr w:type="spellStart"/>
      <w:r w:rsidR="004124D3">
        <w:rPr>
          <w:rFonts w:ascii="Cardo" w:hAnsi="Cardo" w:cs="Cardo"/>
        </w:rPr>
        <w:t>ἐὰν</w:t>
      </w:r>
      <w:proofErr w:type="spellEnd"/>
      <w:r w:rsidR="004124D3">
        <w:rPr>
          <w:rFonts w:ascii="Cardo" w:hAnsi="Cardo" w:cs="Cardo"/>
        </w:rPr>
        <w:t xml:space="preserve"> is usually used for </w:t>
      </w:r>
      <w:proofErr w:type="gramStart"/>
      <w:r w:rsidR="004124D3">
        <w:rPr>
          <w:rFonts w:ascii="Cardo" w:hAnsi="Cardo" w:cs="Cardo"/>
        </w:rPr>
        <w:t>conditionality, but</w:t>
      </w:r>
      <w:proofErr w:type="gramEnd"/>
      <w:r w:rsidR="004124D3">
        <w:rPr>
          <w:rFonts w:ascii="Cardo" w:hAnsi="Cardo" w:cs="Cardo"/>
        </w:rPr>
        <w:t xml:space="preserve"> c</w:t>
      </w:r>
      <w:r>
        <w:rPr>
          <w:rFonts w:ascii="Cardo" w:hAnsi="Cardo" w:cs="Cardo"/>
        </w:rPr>
        <w:t xml:space="preserve">heck </w:t>
      </w:r>
      <w:proofErr w:type="spellStart"/>
      <w:r>
        <w:rPr>
          <w:rFonts w:ascii="Cardo" w:hAnsi="Cardo" w:cs="Cardo"/>
        </w:rPr>
        <w:t>ἐὰν</w:t>
      </w:r>
      <w:proofErr w:type="spellEnd"/>
      <w:r>
        <w:rPr>
          <w:rFonts w:ascii="Cardo" w:hAnsi="Cardo" w:cs="Cardo"/>
        </w:rPr>
        <w:t xml:space="preserve"> in a lexicon to see how it might be used temporally.)</w:t>
      </w:r>
      <w:r w:rsidR="00C128EB">
        <w:rPr>
          <w:rFonts w:ascii="Cardo" w:hAnsi="Cardo" w:cs="Cardo"/>
        </w:rPr>
        <w:t xml:space="preserve"> </w:t>
      </w:r>
      <w:r w:rsidR="00C128EB" w:rsidRPr="00C128EB">
        <w:rPr>
          <w:rFonts w:ascii="Cardo" w:hAnsi="Cardo" w:cs="Cardo"/>
          <w:color w:val="FF0000"/>
        </w:rPr>
        <w:t>whenever that might be</w:t>
      </w:r>
    </w:p>
    <w:p w14:paraId="0A089532" w14:textId="77777777" w:rsidR="00803F0E" w:rsidRDefault="00803F0E" w:rsidP="00803F0E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Check the other uses of </w:t>
      </w:r>
      <w:proofErr w:type="spellStart"/>
      <w:r w:rsidRPr="007C0FCC">
        <w:rPr>
          <w:rFonts w:ascii="Cardo" w:hAnsi="Cardo" w:cs="Cardo"/>
          <w:lang w:val="el-GR" w:bidi="he-IL"/>
        </w:rPr>
        <w:t>ἑλκύω</w:t>
      </w:r>
      <w:proofErr w:type="spellEnd"/>
      <w:r w:rsidRPr="007C0FCC">
        <w:rPr>
          <w:rFonts w:ascii="Cardo" w:hAnsi="Cardo" w:cs="Cardo"/>
          <w:lang w:bidi="he-IL"/>
        </w:rPr>
        <w:t xml:space="preserve"> </w:t>
      </w:r>
      <w:r>
        <w:rPr>
          <w:rFonts w:ascii="Cardo" w:hAnsi="Cardo" w:cs="Cardo"/>
        </w:rPr>
        <w:t xml:space="preserve">in John. What is the context for its use in </w:t>
      </w:r>
      <w:proofErr w:type="spellStart"/>
      <w:r>
        <w:rPr>
          <w:rFonts w:ascii="Cardo" w:hAnsi="Cardo" w:cs="Cardo"/>
        </w:rPr>
        <w:t>ch.</w:t>
      </w:r>
      <w:proofErr w:type="spellEnd"/>
      <w:r>
        <w:rPr>
          <w:rFonts w:ascii="Cardo" w:hAnsi="Cardo" w:cs="Cardo"/>
        </w:rPr>
        <w:t xml:space="preserve"> 21?  </w:t>
      </w:r>
      <w:r>
        <w:rPr>
          <w:rFonts w:ascii="Cardo" w:hAnsi="Cardo" w:cs="Cardo"/>
          <w:b/>
          <w:bCs/>
          <w:color w:val="FF0000"/>
        </w:rPr>
        <w:t xml:space="preserve">6.44; 12.32; </w:t>
      </w:r>
      <w:r>
        <w:rPr>
          <w:rFonts w:ascii="Cardo" w:hAnsi="Cardo" w:cs="Cardo"/>
          <w:color w:val="FF0000"/>
        </w:rPr>
        <w:t xml:space="preserve">18.10; 21.6,11 &gt;&gt; hauling in fish &gt; this is not a ‘gentle’ </w:t>
      </w:r>
      <w:proofErr w:type="gramStart"/>
      <w:r>
        <w:rPr>
          <w:rFonts w:ascii="Cardo" w:hAnsi="Cardo" w:cs="Cardo"/>
          <w:color w:val="FF0000"/>
        </w:rPr>
        <w:t>image</w:t>
      </w:r>
      <w:proofErr w:type="gramEnd"/>
      <w:r>
        <w:rPr>
          <w:rFonts w:ascii="Cardo" w:hAnsi="Cardo" w:cs="Cardo"/>
        </w:rPr>
        <w:t xml:space="preserve">  </w:t>
      </w:r>
    </w:p>
    <w:p w14:paraId="0650587D" w14:textId="77777777" w:rsidR="00B00B37" w:rsidRDefault="00B00B37" w:rsidP="00803F0E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>The rendering of “all things” in the DRA is due to a text variant (</w:t>
      </w:r>
      <w:r w:rsidRPr="00B00B37">
        <w:rPr>
          <w:rFonts w:ascii="Cardo" w:hAnsi="Cardo" w:cs="Cardo"/>
        </w:rPr>
        <w:t>π</w:t>
      </w:r>
      <w:proofErr w:type="spellStart"/>
      <w:r w:rsidRPr="00B00B37">
        <w:rPr>
          <w:rFonts w:ascii="Cardo" w:hAnsi="Cardo" w:cs="Cardo"/>
        </w:rPr>
        <w:t>άντ</w:t>
      </w:r>
      <w:proofErr w:type="spellEnd"/>
      <w:r w:rsidRPr="00B00B37">
        <w:rPr>
          <w:rFonts w:ascii="Cardo" w:hAnsi="Cardo" w:cs="Cardo"/>
        </w:rPr>
        <w:t>α</w:t>
      </w:r>
      <w:r>
        <w:rPr>
          <w:rFonts w:ascii="Cardo" w:hAnsi="Cardo" w:cs="Cardo"/>
        </w:rPr>
        <w:t xml:space="preserve"> instead of </w:t>
      </w:r>
      <w:r w:rsidRPr="00B00B37">
        <w:rPr>
          <w:rFonts w:ascii="Cardo" w:hAnsi="Cardo" w:cs="Cardo"/>
        </w:rPr>
        <w:t>π</w:t>
      </w:r>
      <w:proofErr w:type="spellStart"/>
      <w:r w:rsidRPr="00B00B37">
        <w:rPr>
          <w:rFonts w:ascii="Cardo" w:hAnsi="Cardo" w:cs="Cardo"/>
        </w:rPr>
        <w:t>άντ</w:t>
      </w:r>
      <w:proofErr w:type="spellEnd"/>
      <w:r w:rsidRPr="00B00B37">
        <w:rPr>
          <w:rFonts w:ascii="Cardo" w:hAnsi="Cardo" w:cs="Cardo"/>
        </w:rPr>
        <w:t>ας</w:t>
      </w:r>
      <w:r>
        <w:rPr>
          <w:rFonts w:ascii="Cardo" w:hAnsi="Cardo" w:cs="Cardo"/>
        </w:rPr>
        <w:t xml:space="preserve">) </w:t>
      </w:r>
      <w:r w:rsidR="00A666F5">
        <w:rPr>
          <w:rFonts w:ascii="Cardo" w:hAnsi="Cardo" w:cs="Cardo"/>
        </w:rPr>
        <w:t xml:space="preserve">and </w:t>
      </w:r>
      <w:r w:rsidR="00A666F5">
        <w:rPr>
          <w:rFonts w:ascii="Cardo" w:hAnsi="Cardo" w:cs="Cardo"/>
          <w:i/>
          <w:iCs/>
        </w:rPr>
        <w:t>ipsum</w:t>
      </w:r>
      <w:r w:rsidR="00A666F5">
        <w:rPr>
          <w:rFonts w:ascii="Cardo" w:hAnsi="Cardo" w:cs="Cardo"/>
        </w:rPr>
        <w:t xml:space="preserve"> in Latin can be either masculine (people) or neuter (things).</w:t>
      </w:r>
    </w:p>
    <w:p w14:paraId="535F6529" w14:textId="77777777" w:rsidR="00CE0D6F" w:rsidRPr="007C0FCC" w:rsidRDefault="00CE0D6F" w:rsidP="007C0FCC">
      <w:pPr>
        <w:autoSpaceDE w:val="0"/>
        <w:autoSpaceDN w:val="0"/>
        <w:adjustRightInd w:val="0"/>
        <w:ind w:left="480" w:hanging="480"/>
        <w:rPr>
          <w:lang w:bidi="he-IL"/>
        </w:rPr>
      </w:pPr>
    </w:p>
    <w:p w14:paraId="0DB8C71D" w14:textId="77777777" w:rsidR="00346469" w:rsidRPr="007C0FCC" w:rsidRDefault="001A1EB4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>
        <w:rPr>
          <w:b/>
          <w:bCs/>
          <w:lang w:bidi="he-IL"/>
        </w:rPr>
        <w:br w:type="page"/>
      </w:r>
      <w:r w:rsidR="00346469" w:rsidRPr="007C0FCC">
        <w:rPr>
          <w:b/>
          <w:bCs/>
          <w:lang w:bidi="he-IL"/>
        </w:rPr>
        <w:lastRenderedPageBreak/>
        <w:t>33</w:t>
      </w:r>
    </w:p>
    <w:p w14:paraId="04BB689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rFonts w:ascii="Cardo" w:hAnsi="Cardo" w:cs="Cardo"/>
          <w:lang w:val="el-GR" w:bidi="he-IL"/>
        </w:rPr>
        <w:t>τοῦτο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δὲ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ἔλεγεν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σημαίνων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ποίῳ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θανάτῳ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ἤμελλεν</w:t>
      </w:r>
      <w:r w:rsidRPr="007C0FCC">
        <w:rPr>
          <w:rFonts w:ascii="Cardo" w:hAnsi="Cardo" w:cs="Cardo"/>
          <w:lang w:bidi="he-IL"/>
        </w:rPr>
        <w:t xml:space="preserve"> </w:t>
      </w:r>
      <w:r w:rsidRPr="007C0FCC">
        <w:rPr>
          <w:rFonts w:ascii="Cardo" w:hAnsi="Cardo" w:cs="Cardo"/>
          <w:lang w:val="el-GR" w:bidi="he-IL"/>
        </w:rPr>
        <w:t>ἀποθνῄσκειν</w:t>
      </w:r>
      <w:r w:rsidRPr="007C0FCC">
        <w:rPr>
          <w:rFonts w:ascii="Cardo" w:hAnsi="Cardo" w:cs="Cardo"/>
          <w:lang w:bidi="he-IL"/>
        </w:rPr>
        <w:t>.</w:t>
      </w:r>
    </w:p>
    <w:p w14:paraId="24A9615F" w14:textId="77777777" w:rsidR="00A666F5" w:rsidRPr="007C0FCC" w:rsidRDefault="00A666F5" w:rsidP="00A666F5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>
        <w:rPr>
          <w:vertAlign w:val="superscript"/>
          <w:lang w:bidi="he-IL"/>
        </w:rPr>
        <w:t xml:space="preserve">NASB </w:t>
      </w:r>
      <w:r w:rsidRPr="007C0FCC">
        <w:rPr>
          <w:lang w:bidi="he-IL"/>
        </w:rPr>
        <w:t xml:space="preserve"> But</w:t>
      </w:r>
      <w:proofErr w:type="gramEnd"/>
      <w:r w:rsidRPr="007C0FCC">
        <w:rPr>
          <w:lang w:bidi="he-IL"/>
        </w:rPr>
        <w:t xml:space="preserve"> He was saying this to indicate the kind of death by which He was to die.</w:t>
      </w:r>
    </w:p>
    <w:p w14:paraId="1109498A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KJV  </w:t>
      </w:r>
      <w:r w:rsidRPr="007C0FCC">
        <w:rPr>
          <w:lang w:bidi="he-IL"/>
        </w:rPr>
        <w:t xml:space="preserve"> This he said, signifying what death he should die.</w:t>
      </w:r>
    </w:p>
    <w:p w14:paraId="2C56E64F" w14:textId="77777777" w:rsidR="00A666F5" w:rsidRPr="007C0FCC" w:rsidRDefault="00A666F5" w:rsidP="00A666F5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NRS  </w:t>
      </w:r>
      <w:r w:rsidRPr="007C0FCC">
        <w:rPr>
          <w:lang w:bidi="he-IL"/>
        </w:rPr>
        <w:t xml:space="preserve"> He said this to indicate the kind of death he was to die.</w:t>
      </w:r>
    </w:p>
    <w:p w14:paraId="1CCE40DD" w14:textId="77777777" w:rsidR="00A666F5" w:rsidRPr="007C0FCC" w:rsidRDefault="00A666F5" w:rsidP="00A666F5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>NET</w:t>
      </w:r>
      <w:proofErr w:type="gramStart"/>
      <w:r w:rsidRPr="007C0FCC">
        <w:rPr>
          <w:vertAlign w:val="superscript"/>
          <w:lang w:bidi="he-IL"/>
        </w:rPr>
        <w:t xml:space="preserve">  </w:t>
      </w:r>
      <w:r w:rsidRPr="007C0FCC">
        <w:rPr>
          <w:lang w:bidi="he-IL"/>
        </w:rPr>
        <w:t xml:space="preserve"> (</w:t>
      </w:r>
      <w:proofErr w:type="gramEnd"/>
      <w:r w:rsidRPr="007C0FCC">
        <w:rPr>
          <w:lang w:bidi="he-IL"/>
        </w:rPr>
        <w:t>Now he said this to indicate clearly what kind of death he was going to die.)</w:t>
      </w:r>
    </w:p>
    <w:p w14:paraId="2F9B21CC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NIV  </w:t>
      </w:r>
      <w:r w:rsidRPr="007C0FCC">
        <w:rPr>
          <w:lang w:bidi="he-IL"/>
        </w:rPr>
        <w:t xml:space="preserve"> He said this to show the kind of death he was going to die.</w:t>
      </w:r>
    </w:p>
    <w:p w14:paraId="6D6C5BD5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r w:rsidRPr="007C0FCC">
        <w:rPr>
          <w:vertAlign w:val="superscript"/>
          <w:lang w:bidi="he-IL"/>
        </w:rPr>
        <w:t xml:space="preserve">NJB  </w:t>
      </w:r>
      <w:r w:rsidRPr="007C0FCC">
        <w:rPr>
          <w:lang w:bidi="he-IL"/>
        </w:rPr>
        <w:t xml:space="preserve"> By these words he indicated the kind of death he would die.</w:t>
      </w:r>
    </w:p>
    <w:p w14:paraId="710BFA94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 w:rsidRPr="007C0FCC">
        <w:rPr>
          <w:vertAlign w:val="superscript"/>
          <w:lang w:bidi="he-IL"/>
        </w:rPr>
        <w:t>NLT</w:t>
      </w:r>
      <w:proofErr w:type="gramEnd"/>
      <w:r w:rsidRPr="007C0FCC">
        <w:rPr>
          <w:vertAlign w:val="superscript"/>
          <w:lang w:bidi="he-IL"/>
        </w:rPr>
        <w:t xml:space="preserve">  </w:t>
      </w:r>
      <w:r w:rsidRPr="007C0FCC">
        <w:rPr>
          <w:lang w:bidi="he-IL"/>
        </w:rPr>
        <w:t xml:space="preserve"> He said this to indicate how he was going to die.</w:t>
      </w:r>
    </w:p>
    <w:p w14:paraId="7398F7DF" w14:textId="77777777" w:rsidR="00346469" w:rsidRPr="007C0FCC" w:rsidRDefault="00346469" w:rsidP="007C0FCC">
      <w:pPr>
        <w:autoSpaceDE w:val="0"/>
        <w:autoSpaceDN w:val="0"/>
        <w:adjustRightInd w:val="0"/>
        <w:ind w:left="480" w:hanging="480"/>
        <w:rPr>
          <w:lang w:bidi="he-IL"/>
        </w:rPr>
      </w:pPr>
      <w:proofErr w:type="gramStart"/>
      <w:r w:rsidRPr="007C0FCC">
        <w:rPr>
          <w:vertAlign w:val="superscript"/>
          <w:lang w:bidi="he-IL"/>
        </w:rPr>
        <w:t>MSG</w:t>
      </w:r>
      <w:proofErr w:type="gramEnd"/>
      <w:r w:rsidRPr="007C0FCC">
        <w:rPr>
          <w:vertAlign w:val="superscript"/>
          <w:lang w:bidi="he-IL"/>
        </w:rPr>
        <w:t xml:space="preserve">  </w:t>
      </w:r>
      <w:r w:rsidRPr="007C0FCC">
        <w:rPr>
          <w:lang w:bidi="he-IL"/>
        </w:rPr>
        <w:t xml:space="preserve"> He put it this way to show how he was going to be put to death.</w:t>
      </w:r>
    </w:p>
    <w:p w14:paraId="4E6A2CCF" w14:textId="77777777" w:rsidR="00346469" w:rsidRPr="007C0FCC" w:rsidRDefault="00E74B34" w:rsidP="00A666F5">
      <w:pPr>
        <w:autoSpaceDE w:val="0"/>
        <w:autoSpaceDN w:val="0"/>
        <w:adjustRightInd w:val="0"/>
        <w:ind w:left="480" w:hanging="480"/>
        <w:rPr>
          <w:lang w:bidi="he-IL"/>
        </w:rPr>
      </w:pPr>
      <w:r w:rsidRPr="00E74B34">
        <w:rPr>
          <w:vertAlign w:val="superscript"/>
          <w:lang w:bidi="he-IL"/>
        </w:rPr>
        <w:t>MGVH</w:t>
      </w:r>
      <w:r>
        <w:rPr>
          <w:lang w:bidi="he-IL"/>
        </w:rPr>
        <w:t xml:space="preserve"> </w:t>
      </w:r>
      <w:r w:rsidR="00A666F5">
        <w:rPr>
          <w:lang w:bidi="he-IL"/>
        </w:rPr>
        <w:t xml:space="preserve">Now he was saying this </w:t>
      </w:r>
      <w:proofErr w:type="gramStart"/>
      <w:r w:rsidR="00A666F5">
        <w:rPr>
          <w:lang w:bidi="he-IL"/>
        </w:rPr>
        <w:t>in order to</w:t>
      </w:r>
      <w:proofErr w:type="gramEnd"/>
      <w:r w:rsidR="00A666F5">
        <w:rPr>
          <w:lang w:bidi="he-IL"/>
        </w:rPr>
        <w:t xml:space="preserve"> signify the kind of death he was going to be dying.</w:t>
      </w:r>
    </w:p>
    <w:p w14:paraId="5A45D258" w14:textId="77777777" w:rsidR="00CE0D6F" w:rsidRDefault="00CE0D6F" w:rsidP="00CE0D6F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>The _</w:t>
      </w:r>
      <w:r w:rsidR="001A1EB4" w:rsidRPr="001A1EB4">
        <w:rPr>
          <w:rFonts w:ascii="Cardo" w:hAnsi="Cardo" w:cs="Cardo"/>
          <w:color w:val="FF0000"/>
        </w:rPr>
        <w:t>IMPF</w:t>
      </w:r>
      <w:r>
        <w:rPr>
          <w:rFonts w:ascii="Cardo" w:hAnsi="Cardo" w:cs="Cardo"/>
        </w:rPr>
        <w:t xml:space="preserve">________ </w:t>
      </w:r>
      <w:r w:rsidRPr="009B6D02">
        <w:rPr>
          <w:rFonts w:ascii="Cardo" w:hAnsi="Cardo" w:cs="Cardo"/>
          <w:i/>
        </w:rPr>
        <w:t>tense</w:t>
      </w:r>
      <w:r>
        <w:rPr>
          <w:rFonts w:ascii="Cardo" w:hAnsi="Cardo" w:cs="Cardo"/>
        </w:rPr>
        <w:t xml:space="preserve"> of </w:t>
      </w:r>
      <w:proofErr w:type="spellStart"/>
      <w:r w:rsidRPr="009B6D02">
        <w:rPr>
          <w:rFonts w:ascii="Cardo" w:hAnsi="Cardo" w:cs="Cardo"/>
        </w:rPr>
        <w:t>ἔλεγεν</w:t>
      </w:r>
      <w:proofErr w:type="spellEnd"/>
      <w:r>
        <w:rPr>
          <w:rFonts w:ascii="Cardo" w:hAnsi="Cardo" w:cs="Cardo"/>
        </w:rPr>
        <w:t xml:space="preserve"> indicates what?</w:t>
      </w:r>
      <w:r w:rsidR="001A1EB4">
        <w:rPr>
          <w:rFonts w:ascii="Cardo" w:hAnsi="Cardo" w:cs="Cardo"/>
        </w:rPr>
        <w:t xml:space="preserve"> </w:t>
      </w:r>
      <w:r w:rsidR="001A1EB4" w:rsidRPr="001A1EB4">
        <w:rPr>
          <w:rFonts w:ascii="Cardo" w:hAnsi="Cardo" w:cs="Cardo"/>
          <w:color w:val="FF0000"/>
        </w:rPr>
        <w:t>repeated saying?</w:t>
      </w:r>
    </w:p>
    <w:p w14:paraId="43A36F4E" w14:textId="77777777" w:rsidR="00CE0D6F" w:rsidRDefault="00CE0D6F" w:rsidP="00CE0D6F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proofErr w:type="spellStart"/>
      <w:r>
        <w:rPr>
          <w:rFonts w:ascii="Cardo" w:hAnsi="Cardo" w:cs="Cardo"/>
        </w:rPr>
        <w:t>σημ</w:t>
      </w:r>
      <w:proofErr w:type="spellEnd"/>
      <w:r>
        <w:rPr>
          <w:rFonts w:ascii="Cardo" w:hAnsi="Cardo" w:cs="Cardo"/>
        </w:rPr>
        <w:t>αίνων – What sort of circumstance might this participle be expressing?</w:t>
      </w:r>
      <w:r w:rsidR="001A1EB4">
        <w:rPr>
          <w:rFonts w:ascii="Cardo" w:hAnsi="Cardo" w:cs="Cardo"/>
        </w:rPr>
        <w:t xml:space="preserve"> </w:t>
      </w:r>
      <w:r w:rsidR="001A1EB4" w:rsidRPr="001A1EB4">
        <w:rPr>
          <w:rFonts w:ascii="Cardo" w:hAnsi="Cardo" w:cs="Cardo"/>
          <w:color w:val="FF0000"/>
        </w:rPr>
        <w:t>Purpose</w:t>
      </w:r>
    </w:p>
    <w:p w14:paraId="6FF1EE68" w14:textId="77777777" w:rsidR="00CE0D6F" w:rsidRPr="00A666F5" w:rsidRDefault="00CE0D6F" w:rsidP="001A1EB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>θα</w:t>
      </w:r>
      <w:proofErr w:type="spellStart"/>
      <w:r>
        <w:rPr>
          <w:rFonts w:ascii="Cardo" w:hAnsi="Cardo" w:cs="Cardo"/>
        </w:rPr>
        <w:t>νάτῳ</w:t>
      </w:r>
      <w:proofErr w:type="spellEnd"/>
      <w:r>
        <w:rPr>
          <w:rFonts w:ascii="Cardo" w:hAnsi="Cardo" w:cs="Cardo"/>
        </w:rPr>
        <w:t xml:space="preserve"> - What is the function of the </w:t>
      </w:r>
      <w:r w:rsidR="001A1EB4" w:rsidRPr="001A1EB4">
        <w:rPr>
          <w:rFonts w:ascii="Cardo" w:hAnsi="Cardo" w:cs="Cardo"/>
          <w:color w:val="FF0000"/>
        </w:rPr>
        <w:t>DAT</w:t>
      </w:r>
      <w:r>
        <w:rPr>
          <w:rFonts w:ascii="Cardo" w:hAnsi="Cardo" w:cs="Cardo"/>
        </w:rPr>
        <w:t xml:space="preserve"> </w:t>
      </w:r>
      <w:r>
        <w:rPr>
          <w:rFonts w:ascii="Cardo" w:hAnsi="Cardo" w:cs="Cardo"/>
          <w:i/>
          <w:iCs/>
        </w:rPr>
        <w:t xml:space="preserve">case </w:t>
      </w:r>
      <w:r>
        <w:rPr>
          <w:rFonts w:ascii="Cardo" w:hAnsi="Cardo" w:cs="Cardo"/>
        </w:rPr>
        <w:t>here?</w:t>
      </w:r>
      <w:r w:rsidR="001A1EB4">
        <w:rPr>
          <w:rFonts w:ascii="Cardo" w:hAnsi="Cardo" w:cs="Cardo"/>
        </w:rPr>
        <w:t xml:space="preserve"> </w:t>
      </w:r>
      <w:r w:rsidR="001A1EB4" w:rsidRPr="001A1EB4">
        <w:rPr>
          <w:rFonts w:ascii="Cardo" w:hAnsi="Cardo" w:cs="Cardo"/>
          <w:color w:val="FF0000"/>
        </w:rPr>
        <w:t>means/</w:t>
      </w:r>
      <w:proofErr w:type="gramStart"/>
      <w:r w:rsidR="001A1EB4" w:rsidRPr="001A1EB4">
        <w:rPr>
          <w:rFonts w:ascii="Cardo" w:hAnsi="Cardo" w:cs="Cardo"/>
          <w:color w:val="FF0000"/>
        </w:rPr>
        <w:t>manner</w:t>
      </w:r>
      <w:proofErr w:type="gramEnd"/>
    </w:p>
    <w:p w14:paraId="2F53FB47" w14:textId="77777777" w:rsidR="00A666F5" w:rsidRDefault="00A666F5" w:rsidP="001A1EB4">
      <w:pPr>
        <w:numPr>
          <w:ilvl w:val="0"/>
          <w:numId w:val="1"/>
        </w:numPr>
        <w:tabs>
          <w:tab w:val="clear" w:pos="720"/>
        </w:tabs>
        <w:ind w:left="540"/>
        <w:rPr>
          <w:rFonts w:ascii="Cardo" w:hAnsi="Cardo" w:cs="Cardo"/>
        </w:rPr>
      </w:pPr>
      <w:r>
        <w:rPr>
          <w:rFonts w:ascii="Cardo" w:hAnsi="Cardo" w:cs="Cardo"/>
        </w:rPr>
        <w:t xml:space="preserve">Note that the narrator has stepped outside the story and is providing an explanation directly to the </w:t>
      </w:r>
      <w:proofErr w:type="gramStart"/>
      <w:r>
        <w:rPr>
          <w:rFonts w:ascii="Cardo" w:hAnsi="Cardo" w:cs="Cardo"/>
        </w:rPr>
        <w:t>hearer</w:t>
      </w:r>
      <w:proofErr w:type="gramEnd"/>
    </w:p>
    <w:p w14:paraId="43DB910F" w14:textId="77777777" w:rsidR="00346469" w:rsidRPr="007C0FCC" w:rsidRDefault="00346469" w:rsidP="007C0FCC">
      <w:pPr>
        <w:ind w:left="480" w:hanging="480"/>
      </w:pPr>
    </w:p>
    <w:sectPr w:rsidR="00346469" w:rsidRPr="007C0FCC" w:rsidSect="007D5A6D">
      <w:headerReference w:type="default" r:id="rId13"/>
      <w:pgSz w:w="15840" w:h="12240" w:orient="landscape" w:code="1"/>
      <w:pgMar w:top="720" w:right="576" w:bottom="720" w:left="6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E148" w14:textId="77777777" w:rsidR="00B145CB" w:rsidRDefault="00B145CB" w:rsidP="00B145CB">
      <w:r>
        <w:separator/>
      </w:r>
    </w:p>
  </w:endnote>
  <w:endnote w:type="continuationSeparator" w:id="0">
    <w:p w14:paraId="616B1609" w14:textId="77777777" w:rsidR="00B145CB" w:rsidRDefault="00B145CB" w:rsidP="00B1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panose1 w:val="00000000000000000000"/>
    <w:charset w:val="00"/>
    <w:family w:val="auto"/>
    <w:pitch w:val="variable"/>
    <w:sig w:usb0="A0000027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7E8F" w14:textId="77777777" w:rsidR="00B145CB" w:rsidRDefault="00B145CB" w:rsidP="00B145CB">
      <w:r>
        <w:separator/>
      </w:r>
    </w:p>
  </w:footnote>
  <w:footnote w:type="continuationSeparator" w:id="0">
    <w:p w14:paraId="220CC04A" w14:textId="77777777" w:rsidR="00B145CB" w:rsidRDefault="00B145CB" w:rsidP="00B1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8AB2" w14:textId="6F2E7470" w:rsidR="00B145CB" w:rsidRDefault="00754147" w:rsidP="00754147">
    <w:pPr>
      <w:pStyle w:val="Header"/>
      <w:jc w:val="right"/>
    </w:pPr>
    <w:r>
      <w:t>mgvhoffman CrossMarks.com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C1C"/>
    <w:multiLevelType w:val="hybridMultilevel"/>
    <w:tmpl w:val="5BAEB5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90ACF"/>
    <w:multiLevelType w:val="hybridMultilevel"/>
    <w:tmpl w:val="BE625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469"/>
    <w:rsid w:val="00015A64"/>
    <w:rsid w:val="000B1E72"/>
    <w:rsid w:val="0016494F"/>
    <w:rsid w:val="001A1EB4"/>
    <w:rsid w:val="001B5F28"/>
    <w:rsid w:val="00244C20"/>
    <w:rsid w:val="002B0A91"/>
    <w:rsid w:val="00334650"/>
    <w:rsid w:val="00346469"/>
    <w:rsid w:val="003E0841"/>
    <w:rsid w:val="004124D3"/>
    <w:rsid w:val="00453D2B"/>
    <w:rsid w:val="00483033"/>
    <w:rsid w:val="00521931"/>
    <w:rsid w:val="00625779"/>
    <w:rsid w:val="00683B82"/>
    <w:rsid w:val="006B720F"/>
    <w:rsid w:val="0073134D"/>
    <w:rsid w:val="0074760F"/>
    <w:rsid w:val="00754147"/>
    <w:rsid w:val="007C0FCC"/>
    <w:rsid w:val="007D5A6D"/>
    <w:rsid w:val="007F75BD"/>
    <w:rsid w:val="00803F0E"/>
    <w:rsid w:val="00844B49"/>
    <w:rsid w:val="008B6006"/>
    <w:rsid w:val="00934AD9"/>
    <w:rsid w:val="00941F6C"/>
    <w:rsid w:val="0094540B"/>
    <w:rsid w:val="009D7EF4"/>
    <w:rsid w:val="009F7294"/>
    <w:rsid w:val="00A666F5"/>
    <w:rsid w:val="00A833C5"/>
    <w:rsid w:val="00A86755"/>
    <w:rsid w:val="00AF16AC"/>
    <w:rsid w:val="00B00B37"/>
    <w:rsid w:val="00B145CB"/>
    <w:rsid w:val="00C128EB"/>
    <w:rsid w:val="00C271BF"/>
    <w:rsid w:val="00CE041B"/>
    <w:rsid w:val="00CE0D6F"/>
    <w:rsid w:val="00D54B63"/>
    <w:rsid w:val="00DD26E4"/>
    <w:rsid w:val="00E11EE4"/>
    <w:rsid w:val="00E33179"/>
    <w:rsid w:val="00E74B34"/>
    <w:rsid w:val="00E93234"/>
    <w:rsid w:val="00F64CB9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bo-Hebr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schemas-libronix-net/bible-reference" w:name="bible"/>
  <w:shapeDefaults>
    <o:shapedefaults v:ext="edit" spidmax="2050"/>
    <o:shapelayout v:ext="edit">
      <o:idmap v:ext="edit" data="1"/>
    </o:shapelayout>
  </w:shapeDefaults>
  <w:decimalSymbol w:val="."/>
  <w:listSeparator w:val=","/>
  <w14:docId w14:val="3D687A4E"/>
  <w15:chartTrackingRefBased/>
  <w15:docId w15:val="{4079F9A5-85B0-472E-8D21-89C83716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bo-Hebr-001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1EE4"/>
    <w:rPr>
      <w:color w:val="0000FF"/>
      <w:u w:val="single"/>
    </w:rPr>
  </w:style>
  <w:style w:type="paragraph" w:styleId="Header">
    <w:name w:val="header"/>
    <w:basedOn w:val="Normal"/>
    <w:link w:val="HeaderChar"/>
    <w:rsid w:val="00B1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5C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1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5C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wRef('BGT_Joh%207:35'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wRef('BGT_Rom%201:14')" TargetMode="External"/><Relationship Id="rId12" Type="http://schemas.openxmlformats.org/officeDocument/2006/relationships/hyperlink" Target="BwRef('BGT_Rev%203:1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wRef('BGT_Joh%201:51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BwRef('BGT_1Co%2014:1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wRef('BGT_Rom%2011:36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12</vt:lpstr>
    </vt:vector>
  </TitlesOfParts>
  <Company>LTSG</Company>
  <LinksUpToDate>false</LinksUpToDate>
  <CharactersWithSpaces>22185</CharactersWithSpaces>
  <SharedDoc>false</SharedDoc>
  <HLinks>
    <vt:vector size="48" baseType="variant">
      <vt:variant>
        <vt:i4>4915267</vt:i4>
      </vt:variant>
      <vt:variant>
        <vt:i4>21</vt:i4>
      </vt:variant>
      <vt:variant>
        <vt:i4>0</vt:i4>
      </vt:variant>
      <vt:variant>
        <vt:i4>5</vt:i4>
      </vt:variant>
      <vt:variant>
        <vt:lpwstr>javascript:BwRef('Joh 17:5')</vt:lpwstr>
      </vt:variant>
      <vt:variant>
        <vt:lpwstr/>
      </vt:variant>
      <vt:variant>
        <vt:i4>5177411</vt:i4>
      </vt:variant>
      <vt:variant>
        <vt:i4>18</vt:i4>
      </vt:variant>
      <vt:variant>
        <vt:i4>0</vt:i4>
      </vt:variant>
      <vt:variant>
        <vt:i4>5</vt:i4>
      </vt:variant>
      <vt:variant>
        <vt:lpwstr>javascript:BwRef('Joh 17:1')</vt:lpwstr>
      </vt:variant>
      <vt:variant>
        <vt:lpwstr/>
      </vt:variant>
      <vt:variant>
        <vt:i4>3604553</vt:i4>
      </vt:variant>
      <vt:variant>
        <vt:i4>15</vt:i4>
      </vt:variant>
      <vt:variant>
        <vt:i4>0</vt:i4>
      </vt:variant>
      <vt:variant>
        <vt:i4>5</vt:i4>
      </vt:variant>
      <vt:variant>
        <vt:lpwstr>\\LTSG-ADMIN\USERS\mhoffman\Gospels2006\BwRef('BGT_Rev 3:14')</vt:lpwstr>
      </vt:variant>
      <vt:variant>
        <vt:lpwstr/>
      </vt:variant>
      <vt:variant>
        <vt:i4>3604550</vt:i4>
      </vt:variant>
      <vt:variant>
        <vt:i4>12</vt:i4>
      </vt:variant>
      <vt:variant>
        <vt:i4>0</vt:i4>
      </vt:variant>
      <vt:variant>
        <vt:i4>5</vt:i4>
      </vt:variant>
      <vt:variant>
        <vt:lpwstr>\\LTSG-ADMIN\USERS\mhoffman\Gospels2006\BwRef('BGT_Joh 1:51')</vt:lpwstr>
      </vt:variant>
      <vt:variant>
        <vt:lpwstr/>
      </vt:variant>
      <vt:variant>
        <vt:i4>6029411</vt:i4>
      </vt:variant>
      <vt:variant>
        <vt:i4>9</vt:i4>
      </vt:variant>
      <vt:variant>
        <vt:i4>0</vt:i4>
      </vt:variant>
      <vt:variant>
        <vt:i4>5</vt:i4>
      </vt:variant>
      <vt:variant>
        <vt:lpwstr>\\LTSG-ADMIN\USERS\mhoffman\Gospels2006\BwRef('BGT_1Co 14:16')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\\LTSG-ADMIN\USERS\mhoffman\Gospels2006\BwRef('BGT_Rom 11:36')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\\LTSG-ADMIN\USERS\mhoffman\Gospels2006\BwRef('BGT_Joh 7:35')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\\LTSG-ADMIN\USERS\mhoffman\Gospels2006\BwRef('BGT_Rom 1:14')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12</dc:title>
  <dc:subject/>
  <dc:creator>MGVHoffman</dc:creator>
  <cp:keywords/>
  <dc:description/>
  <cp:lastModifiedBy>Mark V. Hoffman</cp:lastModifiedBy>
  <cp:revision>4</cp:revision>
  <dcterms:created xsi:type="dcterms:W3CDTF">2021-03-16T11:48:00Z</dcterms:created>
  <dcterms:modified xsi:type="dcterms:W3CDTF">2021-03-16T18:12:00Z</dcterms:modified>
</cp:coreProperties>
</file>